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33" w:rsidRDefault="00DC1933" w:rsidP="00DC1933">
      <w:pPr>
        <w:pStyle w:val="1"/>
        <w:spacing w:before="0" w:after="225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t>Пижанская районная Дума Кировской области</w:t>
      </w:r>
    </w:p>
    <w:p w:rsidR="00DC1933" w:rsidRDefault="00DC1933" w:rsidP="00DC1933">
      <w:pPr>
        <w:spacing w:before="100" w:beforeAutospacing="1" w:after="75"/>
        <w:jc w:val="center"/>
        <w:rPr>
          <w:color w:val="242424"/>
          <w:szCs w:val="24"/>
        </w:rPr>
      </w:pPr>
      <w:r>
        <w:rPr>
          <w:b/>
          <w:bCs/>
          <w:color w:val="242424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DC1933" w:rsidRDefault="00DC1933" w:rsidP="00DC1933">
      <w:pPr>
        <w:pStyle w:val="date"/>
        <w:numPr>
          <w:ilvl w:val="0"/>
          <w:numId w:val="1"/>
        </w:numPr>
        <w:spacing w:before="0" w:beforeAutospacing="0" w:after="75" w:afterAutospacing="0"/>
        <w:ind w:left="0"/>
        <w:rPr>
          <w:rFonts w:ascii="Arial" w:hAnsi="Arial" w:cs="Arial"/>
          <w:b/>
          <w:bCs/>
          <w:color w:val="6A6A6A"/>
          <w:sz w:val="17"/>
          <w:szCs w:val="17"/>
        </w:rPr>
      </w:pPr>
      <w:r>
        <w:rPr>
          <w:rFonts w:ascii="Arial" w:hAnsi="Arial" w:cs="Arial"/>
          <w:b/>
          <w:bCs/>
          <w:color w:val="6A6A6A"/>
          <w:sz w:val="17"/>
          <w:szCs w:val="17"/>
        </w:rPr>
        <w:t>12 апреля 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DC1933" w:rsidTr="00DC1933">
        <w:tc>
          <w:tcPr>
            <w:tcW w:w="0" w:type="auto"/>
            <w:vAlign w:val="center"/>
            <w:hideMark/>
          </w:tcPr>
          <w:p w:rsidR="00DC1933" w:rsidRDefault="00DC1933">
            <w:pPr>
              <w:spacing w:after="300"/>
              <w:rPr>
                <w:szCs w:val="24"/>
              </w:rPr>
            </w:pPr>
          </w:p>
        </w:tc>
      </w:tr>
    </w:tbl>
    <w:p w:rsidR="00DC1933" w:rsidRDefault="00DC1933" w:rsidP="00DC1933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vanish/>
          <w:color w:val="333333"/>
          <w:sz w:val="20"/>
          <w:szCs w:val="20"/>
        </w:rPr>
      </w:pPr>
    </w:p>
    <w:p w:rsidR="00DC1933" w:rsidRPr="00DC1933" w:rsidRDefault="00DC1933" w:rsidP="00DC1933">
      <w:pPr>
        <w:spacing w:after="75" w:line="240" w:lineRule="auto"/>
        <w:rPr>
          <w:rFonts w:ascii="Arial" w:hAnsi="Arial" w:cs="Arial"/>
          <w:color w:val="242424"/>
          <w:sz w:val="20"/>
          <w:szCs w:val="20"/>
        </w:rPr>
      </w:pPr>
    </w:p>
    <w:tbl>
      <w:tblPr>
        <w:tblW w:w="15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0"/>
        <w:gridCol w:w="2337"/>
        <w:gridCol w:w="1943"/>
        <w:gridCol w:w="1813"/>
        <w:gridCol w:w="1071"/>
        <w:gridCol w:w="955"/>
        <w:gridCol w:w="2042"/>
        <w:gridCol w:w="1580"/>
        <w:gridCol w:w="1011"/>
        <w:gridCol w:w="955"/>
        <w:gridCol w:w="1256"/>
      </w:tblGrid>
      <w:tr w:rsidR="00DC1933" w:rsidTr="00DC1933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Декларированный годовой доход за отчетный период </w:t>
            </w:r>
            <w:r>
              <w:rPr>
                <w:color w:val="2E4F6E"/>
              </w:rPr>
              <w:br/>
              <w:t>с «01» января 2017 года по «31» декабря 2017 года (руб.) </w:t>
            </w:r>
            <w:r>
              <w:rPr>
                <w:color w:val="2E4F6E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Сведения об источниках получения средств </w:t>
            </w:r>
            <w:r>
              <w:rPr>
                <w:color w:val="2E4F6E"/>
                <w:sz w:val="21"/>
                <w:szCs w:val="21"/>
                <w:vertAlign w:val="superscript"/>
              </w:rPr>
              <w:t>2</w:t>
            </w:r>
          </w:p>
        </w:tc>
      </w:tr>
      <w:tr w:rsidR="00DC1933" w:rsidTr="00DC1933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2E4F6E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2E4F6E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2E4F6E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Площадь </w:t>
            </w:r>
            <w:r>
              <w:rPr>
                <w:color w:val="2E4F6E"/>
              </w:rPr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2E4F6E"/>
                <w:szCs w:val="24"/>
              </w:rPr>
            </w:pPr>
            <w:r>
              <w:rPr>
                <w:color w:val="2E4F6E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2E4F6E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Басманова Лариса Валерьевна,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339136,53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4678 </w:t>
            </w:r>
            <w:r>
              <w:rPr>
                <w:color w:val="151515"/>
              </w:rPr>
              <w:br/>
              <w:t>4640 </w:t>
            </w:r>
            <w:r>
              <w:rPr>
                <w:color w:val="151515"/>
              </w:rPr>
              <w:br/>
              <w:t>4336 </w:t>
            </w:r>
            <w:r>
              <w:rPr>
                <w:color w:val="151515"/>
              </w:rPr>
              <w:br/>
              <w:t>1080 </w:t>
            </w:r>
            <w:r>
              <w:rPr>
                <w:color w:val="151515"/>
              </w:rPr>
              <w:br/>
              <w:t>82,9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140253,56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LADA 217130 </w:t>
            </w:r>
            <w:r>
              <w:rPr>
                <w:color w:val="151515"/>
              </w:rPr>
              <w:br/>
              <w:t>грузовой автомобиль </w:t>
            </w:r>
            <w:r>
              <w:rPr>
                <w:color w:val="151515"/>
              </w:rPr>
              <w:br/>
              <w:t>ГАЗ-53-12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мотоцикл </w:t>
            </w:r>
            <w:r>
              <w:rPr>
                <w:color w:val="151515"/>
              </w:rPr>
              <w:br/>
              <w:t>ИЖ 6.114.01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4678 </w:t>
            </w:r>
            <w:r>
              <w:rPr>
                <w:color w:val="151515"/>
              </w:rPr>
              <w:br/>
              <w:t>4640 </w:t>
            </w:r>
            <w:r>
              <w:rPr>
                <w:color w:val="151515"/>
              </w:rPr>
              <w:br/>
              <w:t>4336 </w:t>
            </w:r>
            <w:r>
              <w:rPr>
                <w:color w:val="151515"/>
              </w:rPr>
              <w:br/>
              <w:t>1080 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Бызов Герман Афанасьевич, председатель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996871,58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жилой дом </w:t>
            </w:r>
            <w:r>
              <w:rPr>
                <w:color w:val="151515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1371 </w:t>
            </w:r>
            <w:r>
              <w:rPr>
                <w:color w:val="151515"/>
              </w:rPr>
              <w:br/>
              <w:t>106,4 </w:t>
            </w:r>
            <w:r>
              <w:rPr>
                <w:color w:val="151515"/>
              </w:rPr>
              <w:br/>
              <w:t>92,6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Toyota Land Cruiser </w:t>
            </w:r>
            <w:r>
              <w:rPr>
                <w:color w:val="151515"/>
              </w:rPr>
              <w:br/>
              <w:t>легковой автомобиль УАЗ-22069-04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Ведерников Олег Николаевич,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578538,05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Mitsubishi asx 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193515,89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Пукемова Ирина Леонидовна,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428230,36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квартира </w:t>
            </w:r>
            <w:r>
              <w:rPr>
                <w:color w:val="151515"/>
              </w:rPr>
              <w:br/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1027 </w:t>
            </w:r>
            <w:r>
              <w:rPr>
                <w:color w:val="151515"/>
              </w:rPr>
              <w:br/>
              <w:t>48,1 </w:t>
            </w:r>
            <w:r>
              <w:rPr>
                <w:color w:val="151515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ВАЗ 21093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Audi A6 </w:t>
            </w:r>
            <w:r>
              <w:rPr>
                <w:color w:val="151515"/>
              </w:rPr>
              <w:br/>
              <w:t>легковой автомобиль </w:t>
            </w:r>
            <w:r>
              <w:rPr>
                <w:color w:val="151515"/>
              </w:rPr>
              <w:br/>
              <w:t>Фольксваген пассат </w:t>
            </w:r>
            <w:r>
              <w:rPr>
                <w:color w:val="151515"/>
              </w:rPr>
              <w:br/>
              <w:t>грузовой автомобиль ГАЗСАЗ-3507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несовершеннолетняя </w:t>
            </w:r>
            <w:r>
              <w:rPr>
                <w:color w:val="151515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101688,04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Захарова Тамара Николаевна,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598094,24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(1/4 доля) </w:t>
            </w:r>
            <w:r>
              <w:rPr>
                <w:color w:val="151515"/>
              </w:rPr>
              <w:br/>
              <w:t>жилой дом (1/4 доля)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1176 </w:t>
            </w:r>
            <w:r>
              <w:rPr>
                <w:color w:val="151515"/>
              </w:rPr>
              <w:br/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215132,64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(1/4 доля) </w:t>
            </w:r>
            <w:r>
              <w:rPr>
                <w:color w:val="151515"/>
              </w:rPr>
              <w:br/>
              <w:t>жилой дом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1176 </w:t>
            </w:r>
            <w:r>
              <w:rPr>
                <w:color w:val="151515"/>
              </w:rPr>
              <w:br/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Рено Логан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(1/4 доля) </w:t>
            </w:r>
            <w:r>
              <w:rPr>
                <w:color w:val="151515"/>
              </w:rPr>
              <w:br/>
              <w:t>жилой дом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1176 </w:t>
            </w:r>
            <w:r>
              <w:rPr>
                <w:color w:val="151515"/>
              </w:rPr>
              <w:br/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несовершеннолетняя </w:t>
            </w:r>
            <w:r>
              <w:rPr>
                <w:color w:val="151515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земельный участок (1/4 </w:t>
            </w:r>
            <w:r>
              <w:rPr>
                <w:color w:val="151515"/>
              </w:rPr>
              <w:lastRenderedPageBreak/>
              <w:t>доля) </w:t>
            </w:r>
            <w:r>
              <w:rPr>
                <w:color w:val="151515"/>
              </w:rPr>
              <w:br/>
              <w:t>жилой дом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1176 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42,8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РФ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Зыкова Ольга Николаевна,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755327,44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4180 </w:t>
            </w:r>
            <w:r>
              <w:rPr>
                <w:color w:val="151515"/>
              </w:rPr>
              <w:br/>
              <w:t>68,1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391850,04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4180 </w:t>
            </w:r>
            <w:r>
              <w:rPr>
                <w:color w:val="151515"/>
              </w:rPr>
              <w:br/>
              <w:t>68,1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CHEVROLET LANOS </w:t>
            </w:r>
            <w:r>
              <w:rPr>
                <w:color w:val="151515"/>
              </w:rPr>
              <w:br/>
              <w:t>мотоцикл </w:t>
            </w:r>
            <w:r>
              <w:rPr>
                <w:color w:val="151515"/>
              </w:rPr>
              <w:br/>
              <w:t>ИЖ-6 114-0 </w:t>
            </w:r>
            <w:r>
              <w:rPr>
                <w:color w:val="151515"/>
              </w:rPr>
              <w:br/>
              <w:t>трактор ЮМЗ-6КМ </w:t>
            </w:r>
            <w:r>
              <w:rPr>
                <w:color w:val="151515"/>
              </w:rPr>
              <w:br/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Копцева Валентина Анатольевна, депутат Пижанской </w:t>
            </w:r>
            <w:r>
              <w:rPr>
                <w:color w:val="151515"/>
              </w:rPr>
              <w:lastRenderedPageBreak/>
              <w:t>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390528,65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197319,73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ВАЗ 21150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Лаптев Игорь Петрович,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315916,37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жилой дом </w:t>
            </w:r>
            <w:r>
              <w:rPr>
                <w:color w:val="151515"/>
              </w:rPr>
              <w:br/>
              <w:t>жилой дом (1/2 доля)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здание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731 </w:t>
            </w:r>
            <w:r>
              <w:rPr>
                <w:color w:val="151515"/>
              </w:rPr>
              <w:br/>
              <w:t>1840 </w:t>
            </w:r>
            <w:r>
              <w:rPr>
                <w:color w:val="151515"/>
              </w:rPr>
              <w:br/>
              <w:t>66,6 </w:t>
            </w:r>
            <w:r>
              <w:rPr>
                <w:color w:val="151515"/>
              </w:rPr>
              <w:br/>
              <w:t>44,7 </w:t>
            </w:r>
            <w:r>
              <w:rPr>
                <w:color w:val="151515"/>
              </w:rPr>
              <w:br/>
              <w:t>27,2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KIA PS (Soul) </w:t>
            </w:r>
            <w:r>
              <w:rPr>
                <w:color w:val="151515"/>
              </w:rPr>
              <w:br/>
              <w:t>легковой автомобиль </w:t>
            </w:r>
            <w:r>
              <w:rPr>
                <w:color w:val="151515"/>
              </w:rPr>
              <w:br/>
              <w:t>ВАЗ 21053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прицеп КМЗ-8284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земельный участок </w:t>
            </w:r>
            <w:r>
              <w:rPr>
                <w:color w:val="151515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320 </w:t>
            </w:r>
            <w:r>
              <w:rPr>
                <w:color w:val="151515"/>
              </w:rPr>
              <w:br/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226995,86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 </w:t>
            </w:r>
            <w:r>
              <w:rPr>
                <w:color w:val="151515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66,6 </w:t>
            </w:r>
            <w:r>
              <w:rPr>
                <w:color w:val="151515"/>
              </w:rPr>
              <w:br/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Лаптева Вера Ивановна,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355313,03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квартира </w:t>
            </w:r>
            <w:r>
              <w:rPr>
                <w:color w:val="151515"/>
              </w:rPr>
              <w:br/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400 </w:t>
            </w:r>
            <w:r>
              <w:rPr>
                <w:color w:val="151515"/>
              </w:rPr>
              <w:br/>
              <w:t>684 </w:t>
            </w:r>
            <w:r>
              <w:rPr>
                <w:color w:val="151515"/>
              </w:rPr>
              <w:br/>
              <w:t>66,1 </w:t>
            </w:r>
            <w:r>
              <w:rPr>
                <w:color w:val="151515"/>
              </w:rPr>
              <w:br/>
              <w:t>12,8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Репин Николай Иванович,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138148,34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2450 </w:t>
            </w:r>
            <w:r>
              <w:rPr>
                <w:color w:val="151515"/>
              </w:rPr>
              <w:br/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Nissan Almera </w:t>
            </w:r>
            <w:r>
              <w:rPr>
                <w:color w:val="151515"/>
              </w:rPr>
              <w:br/>
              <w:t>трактор Т-16М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266617,78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2450 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РФ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Савельев Иван Ильич,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220833,51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жилой дом </w:t>
            </w:r>
            <w:r>
              <w:rPr>
                <w:color w:val="151515"/>
              </w:rPr>
              <w:br/>
              <w:t>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1492 </w:t>
            </w:r>
            <w:r>
              <w:rPr>
                <w:color w:val="151515"/>
              </w:rPr>
              <w:br/>
              <w:t>72,7 </w:t>
            </w:r>
            <w:r>
              <w:rPr>
                <w:color w:val="151515"/>
              </w:rPr>
              <w:br/>
              <w:t>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opel vektra </w:t>
            </w:r>
            <w:r>
              <w:rPr>
                <w:color w:val="151515"/>
              </w:rPr>
              <w:br/>
              <w:t>мототранспортное средство </w:t>
            </w:r>
            <w:r>
              <w:rPr>
                <w:color w:val="151515"/>
              </w:rPr>
              <w:br/>
              <w:t>ММВЗ-3.112.1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96678,43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Скрипин Юрий Петрович,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363344,22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квартира </w:t>
            </w:r>
            <w:r>
              <w:rPr>
                <w:color w:val="151515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693 </w:t>
            </w:r>
            <w:r>
              <w:rPr>
                <w:color w:val="151515"/>
              </w:rPr>
              <w:br/>
              <w:t>50,4 </w:t>
            </w:r>
            <w:r>
              <w:rPr>
                <w:color w:val="151515"/>
              </w:rPr>
              <w:br/>
              <w:t>16,7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227225,96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Сырова Надежда Валентиновна,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330679,24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1748 </w:t>
            </w:r>
            <w:r>
              <w:rPr>
                <w:color w:val="151515"/>
              </w:rPr>
              <w:br/>
              <w:t>1660 </w:t>
            </w:r>
            <w:r>
              <w:rPr>
                <w:color w:val="151515"/>
              </w:rPr>
              <w:br/>
              <w:t>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LADA 217010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1270184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земли с/х назначения </w:t>
            </w:r>
            <w:r>
              <w:rPr>
                <w:color w:val="151515"/>
              </w:rPr>
              <w:br/>
              <w:t>земли с/х назначения </w:t>
            </w:r>
            <w:r>
              <w:rPr>
                <w:color w:val="151515"/>
              </w:rPr>
              <w:br/>
              <w:t>земли с/х назначения </w:t>
            </w:r>
            <w:r>
              <w:rPr>
                <w:color w:val="151515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2045700 </w:t>
            </w:r>
            <w:r>
              <w:rPr>
                <w:color w:val="151515"/>
              </w:rPr>
              <w:br/>
              <w:t>36000 </w:t>
            </w:r>
            <w:r>
              <w:rPr>
                <w:color w:val="151515"/>
              </w:rPr>
              <w:br/>
              <w:t>1411896 </w:t>
            </w:r>
            <w:r>
              <w:rPr>
                <w:color w:val="151515"/>
              </w:rPr>
              <w:br/>
              <w:t>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ИЖ-21251-010 </w:t>
            </w:r>
            <w:r>
              <w:rPr>
                <w:color w:val="151515"/>
              </w:rPr>
              <w:br/>
              <w:t>грузовой автомобиль </w:t>
            </w:r>
            <w:r>
              <w:rPr>
                <w:color w:val="151515"/>
              </w:rPr>
              <w:br/>
              <w:t>ЗИЛ-130 </w:t>
            </w:r>
            <w:r>
              <w:rPr>
                <w:color w:val="151515"/>
              </w:rPr>
              <w:br/>
              <w:t>трактор МТЗ-80Л </w:t>
            </w:r>
            <w:r>
              <w:rPr>
                <w:color w:val="151515"/>
              </w:rPr>
              <w:br/>
              <w:t>трактор МТЗ-82Л </w:t>
            </w:r>
            <w:r>
              <w:rPr>
                <w:color w:val="151515"/>
              </w:rPr>
              <w:br/>
              <w:t>трактор Т-150К </w:t>
            </w:r>
            <w:r>
              <w:rPr>
                <w:color w:val="151515"/>
              </w:rPr>
              <w:br/>
              <w:t>комбайн СК-5 «НИВА» </w:t>
            </w:r>
            <w:r>
              <w:rPr>
                <w:color w:val="151515"/>
              </w:rPr>
              <w:br/>
              <w:t>комбайн СК-5 «НИВА»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2394 </w:t>
            </w:r>
            <w:r>
              <w:rPr>
                <w:color w:val="151515"/>
              </w:rPr>
              <w:br/>
              <w:t>1594 </w:t>
            </w:r>
            <w:r>
              <w:rPr>
                <w:color w:val="151515"/>
              </w:rPr>
              <w:br/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Сысоев Сергей Александрович, депутат Пижанской </w:t>
            </w:r>
            <w:r>
              <w:rPr>
                <w:color w:val="151515"/>
              </w:rPr>
              <w:lastRenderedPageBreak/>
              <w:t>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786879,46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легковой автомобиль Mitsubishi Lancer </w:t>
            </w:r>
            <w:r>
              <w:rPr>
                <w:color w:val="151515"/>
              </w:rPr>
              <w:lastRenderedPageBreak/>
              <w:t>X </w:t>
            </w:r>
            <w:r>
              <w:rPr>
                <w:color w:val="151515"/>
              </w:rPr>
              <w:br/>
              <w:t>легковой автомобиль </w:t>
            </w:r>
            <w:r>
              <w:rPr>
                <w:color w:val="151515"/>
              </w:rPr>
              <w:br/>
              <w:t>УАЗ-31512 </w:t>
            </w:r>
            <w:r>
              <w:rPr>
                <w:color w:val="151515"/>
              </w:rPr>
              <w:br/>
              <w:t>грузовой автомобиль </w:t>
            </w:r>
            <w:r>
              <w:rPr>
                <w:color w:val="151515"/>
              </w:rPr>
              <w:br/>
              <w:t>КАМАЗ-53212 </w:t>
            </w:r>
            <w:r>
              <w:rPr>
                <w:color w:val="151515"/>
              </w:rPr>
              <w:br/>
              <w:t>мотоцикл ММВЗ-3.112 </w:t>
            </w:r>
            <w:r>
              <w:rPr>
                <w:color w:val="151515"/>
              </w:rPr>
              <w:br/>
              <w:t>прицеп ГКБ-8551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квартира </w:t>
            </w:r>
            <w:r>
              <w:rPr>
                <w:color w:val="151515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56,3 </w:t>
            </w:r>
            <w:r>
              <w:rPr>
                <w:color w:val="151515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Тесмеев Александр Иванович,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852698,31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 </w:t>
            </w:r>
            <w:r>
              <w:rPr>
                <w:color w:val="151515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53,9 </w:t>
            </w:r>
            <w:r>
              <w:rPr>
                <w:color w:val="151515"/>
              </w:rPr>
              <w:br/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101688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Царегородцева Наталия Петровна,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328131,36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1100408,28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 ИЖ-Пл-3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3140 </w:t>
            </w:r>
            <w:r>
              <w:rPr>
                <w:color w:val="151515"/>
              </w:rPr>
              <w:br/>
              <w:t>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Чирков Владимир Александрович,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392796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земельный участок </w:t>
            </w:r>
            <w:r>
              <w:rPr>
                <w:color w:val="151515"/>
              </w:rPr>
              <w:br/>
              <w:t>жилой дом </w:t>
            </w:r>
            <w:r>
              <w:rPr>
                <w:color w:val="151515"/>
              </w:rPr>
              <w:br/>
              <w:t>жилой дом </w:t>
            </w:r>
            <w:r>
              <w:rPr>
                <w:color w:val="151515"/>
              </w:rPr>
              <w:br/>
              <w:t>квартира </w:t>
            </w:r>
            <w:r>
              <w:rPr>
                <w:color w:val="151515"/>
              </w:rPr>
              <w:br/>
              <w:t>магазин </w:t>
            </w:r>
            <w:r>
              <w:rPr>
                <w:color w:val="151515"/>
              </w:rPr>
              <w:br/>
              <w:t>магазин </w:t>
            </w:r>
            <w:r>
              <w:rPr>
                <w:color w:val="151515"/>
              </w:rPr>
              <w:br/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5000 </w:t>
            </w:r>
            <w:r>
              <w:rPr>
                <w:color w:val="151515"/>
              </w:rPr>
              <w:br/>
              <w:t>5428 </w:t>
            </w:r>
            <w:r>
              <w:rPr>
                <w:color w:val="151515"/>
              </w:rPr>
              <w:br/>
              <w:t>1289 </w:t>
            </w:r>
            <w:r>
              <w:rPr>
                <w:color w:val="151515"/>
              </w:rPr>
              <w:br/>
              <w:t>99 </w:t>
            </w:r>
            <w:r>
              <w:rPr>
                <w:color w:val="151515"/>
              </w:rPr>
              <w:br/>
              <w:t>30,9 </w:t>
            </w:r>
            <w:r>
              <w:rPr>
                <w:color w:val="151515"/>
              </w:rPr>
              <w:br/>
              <w:t>53,2 </w:t>
            </w:r>
            <w:r>
              <w:rPr>
                <w:color w:val="151515"/>
              </w:rPr>
              <w:br/>
              <w:t>392,9 </w:t>
            </w:r>
            <w:r>
              <w:rPr>
                <w:color w:val="151515"/>
              </w:rPr>
              <w:br/>
              <w:t>71,6 </w:t>
            </w:r>
            <w:r>
              <w:rPr>
                <w:color w:val="151515"/>
              </w:rPr>
              <w:br/>
              <w:t>77,2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 </w:t>
            </w:r>
            <w:r>
              <w:rPr>
                <w:color w:val="151515"/>
              </w:rPr>
              <w:br/>
              <w:t>FORD фокус </w:t>
            </w:r>
            <w:r>
              <w:rPr>
                <w:color w:val="151515"/>
              </w:rPr>
              <w:br/>
              <w:t>легковой автомобиль </w:t>
            </w:r>
            <w:r>
              <w:rPr>
                <w:color w:val="151515"/>
              </w:rPr>
              <w:br/>
              <w:t>Hundai Accent </w:t>
            </w:r>
            <w:r>
              <w:rPr>
                <w:color w:val="151515"/>
              </w:rPr>
              <w:br/>
              <w:t>грузовой автомобиль </w:t>
            </w:r>
            <w:r>
              <w:rPr>
                <w:color w:val="151515"/>
              </w:rPr>
              <w:br/>
              <w:t>Renault Master (фургон) </w:t>
            </w:r>
            <w:r>
              <w:rPr>
                <w:color w:val="151515"/>
              </w:rPr>
              <w:br/>
              <w:t>мотоцикл </w:t>
            </w:r>
            <w:r>
              <w:rPr>
                <w:color w:val="151515"/>
              </w:rPr>
              <w:br/>
              <w:t>Восход-3м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Чиргин Сергей Николаевич, депутат Пижанской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616547,10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 </w:t>
            </w:r>
            <w:r>
              <w:rPr>
                <w:color w:val="151515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2570 </w:t>
            </w:r>
            <w:r>
              <w:rPr>
                <w:color w:val="151515"/>
              </w:rPr>
              <w:br/>
              <w:t>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(1/3 доля) </w:t>
            </w:r>
            <w:r>
              <w:rPr>
                <w:color w:val="151515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60,4 </w:t>
            </w:r>
            <w:r>
              <w:rPr>
                <w:color w:val="151515"/>
              </w:rPr>
              <w:br/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 </w:t>
            </w:r>
            <w:r>
              <w:rPr>
                <w:color w:val="151515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  <w:tr w:rsidR="00DC1933" w:rsidTr="00DC19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C1933" w:rsidRDefault="00DC1933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(1/3 доля)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1933" w:rsidRDefault="00DC1933">
            <w:pPr>
              <w:spacing w:after="300"/>
              <w:rPr>
                <w:color w:val="151515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72D1"/>
    <w:multiLevelType w:val="multilevel"/>
    <w:tmpl w:val="8BF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577B"/>
    <w:rsid w:val="0097184D"/>
    <w:rsid w:val="009F48C4"/>
    <w:rsid w:val="00A22E7B"/>
    <w:rsid w:val="00A23DD1"/>
    <w:rsid w:val="00BE110E"/>
    <w:rsid w:val="00C76735"/>
    <w:rsid w:val="00DC193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DC19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6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2018-07-23T09:45:00Z</dcterms:modified>
</cp:coreProperties>
</file>