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bookmarkStart w:id="0" w:name="Par80"/>
      <w:bookmarkEnd w:id="0"/>
      <w:r>
        <w:rPr>
          <w:b/>
          <w:bCs/>
          <w:sz w:val="28"/>
        </w:rPr>
        <w:t>СВЕДЕНИЯ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характера, представленные руководителями муниципальных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учреждений, подведомственных Администрации Пряжинского национального муниципального района, </w:t>
      </w:r>
    </w:p>
    <w:p w:rsidR="00673614" w:rsidRDefault="00673614">
      <w:pPr>
        <w:widowControl w:val="0"/>
        <w:autoSpaceDE w:val="0"/>
        <w:jc w:val="center"/>
      </w:pPr>
      <w:r>
        <w:rPr>
          <w:b/>
          <w:bCs/>
          <w:sz w:val="28"/>
        </w:rPr>
        <w:t>за отчетный период с 1 января 2013 года по 31 декабря 2013 года</w:t>
      </w:r>
    </w:p>
    <w:p w:rsidR="00673614" w:rsidRDefault="00673614">
      <w:pPr>
        <w:widowControl w:val="0"/>
        <w:autoSpaceDE w:val="0"/>
        <w:jc w:val="center"/>
      </w:pPr>
    </w:p>
    <w:tbl>
      <w:tblPr>
        <w:tblW w:w="0" w:type="auto"/>
        <w:tblInd w:w="-3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3240"/>
        <w:gridCol w:w="1280"/>
        <w:gridCol w:w="1408"/>
        <w:gridCol w:w="912"/>
        <w:gridCol w:w="1152"/>
        <w:gridCol w:w="1280"/>
        <w:gridCol w:w="1408"/>
        <w:gridCol w:w="768"/>
        <w:gridCol w:w="1332"/>
      </w:tblGrid>
      <w:tr w:rsidR="00673614"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Фамилия, имя, 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отчество   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руководителя 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муниципального  </w:t>
            </w:r>
          </w:p>
          <w:p w:rsidR="00673614" w:rsidRDefault="00673614" w:rsidP="00D767CA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D767CA">
              <w:rPr>
                <w:sz w:val="26"/>
                <w:szCs w:val="26"/>
              </w:rPr>
              <w:t>учреждения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руководителя    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Деклари-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рованный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за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20__ год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Перечень объектов недвижимого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имущества и транспортных  средств, принадлежащих на праве собственности         </w:t>
            </w:r>
          </w:p>
        </w:tc>
        <w:tc>
          <w:tcPr>
            <w:tcW w:w="3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объектов   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недвижимого имущества,</w:t>
            </w:r>
          </w:p>
          <w:p w:rsidR="00673614" w:rsidRDefault="00673614">
            <w:pPr>
              <w:widowControl w:val="0"/>
              <w:autoSpaceDE w:val="0"/>
            </w:pPr>
            <w:r>
              <w:rPr>
                <w:sz w:val="26"/>
                <w:szCs w:val="26"/>
              </w:rPr>
              <w:t xml:space="preserve">находящихся в пользовании           </w:t>
            </w:r>
          </w:p>
        </w:tc>
      </w:tr>
      <w:tr w:rsidR="00673614"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7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Объекты недвижимого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имущества       </w:t>
            </w:r>
          </w:p>
        </w:tc>
        <w:tc>
          <w:tcPr>
            <w:tcW w:w="12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Транс-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портные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(вид, 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марка)  </w:t>
            </w:r>
          </w:p>
        </w:tc>
        <w:tc>
          <w:tcPr>
            <w:tcW w:w="140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   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объектов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недвижимого   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имущества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76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щадь(кв.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м)  </w:t>
            </w:r>
          </w:p>
        </w:tc>
        <w:tc>
          <w:tcPr>
            <w:tcW w:w="133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Страна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расположения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     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объектов </w:t>
            </w:r>
          </w:p>
          <w:p w:rsidR="00673614" w:rsidRDefault="00673614" w:rsidP="00D767CA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недвижимого имущества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щадь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(кв.м)  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Страна </w:t>
            </w:r>
          </w:p>
          <w:p w:rsidR="00673614" w:rsidRDefault="00673614" w:rsidP="00D767CA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7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3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Авдеева Елена Михайловна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«Радуга»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498185,20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277408,49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21015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548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Жанна Николаевна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Улялегская основная общеобразовательная школа»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613939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326632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48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Евсеева Екатерина Антоновна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«Ведлозерская средняя общеобразовательная школа»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772620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t>Мотоцикл ИЖ-Юпитер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354925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Сузуки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Лодка </w:t>
            </w:r>
            <w:r>
              <w:t>«Казанка»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48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Корнилова Ольга Михайловна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«Централизованная бухгалтерия муниципальных образовательных учреждений Пряжинского района»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682470,96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459382,08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16500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Тойота королла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 Дастер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опекаемый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79935,26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1548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Марачук Светлана Ивановна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«Матросская основная общеобразовательная школа»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761684,74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 в квартире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548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Матикайнен Зинаида </w:t>
            </w:r>
            <w:r>
              <w:rPr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Директор МКОУ </w:t>
            </w:r>
            <w:r>
              <w:rPr>
                <w:sz w:val="26"/>
                <w:szCs w:val="26"/>
              </w:rPr>
              <w:lastRenderedPageBreak/>
              <w:t>«Святозерская основная общеобразовательная школа»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684283,57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1655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(1/5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48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Прокопенкова Лариса Александровна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ДОД «Школа искусств Пряжинского района»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271237,09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Шевроле нива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t>Жилое помещение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548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 Олег Юрьевич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«Пряжинская средняя общеобразовательная школа имени Героя Советского Союза Марии Мелентьевой»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577885,17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313165,79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48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Тестова Людмила Александровна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«Эссойльская средняя общеобразовательная школа»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765406,33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48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40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Юзвюк Валентина Ивановна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«Теремок»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628616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486434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Нива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673614" w:rsidRDefault="00673614">
      <w:pPr>
        <w:widowControl w:val="0"/>
        <w:autoSpaceDE w:val="0"/>
        <w:jc w:val="both"/>
      </w:pPr>
    </w:p>
    <w:p w:rsidR="00673614" w:rsidRDefault="00673614">
      <w:bookmarkStart w:id="1" w:name="Par112"/>
      <w:bookmarkEnd w:id="1"/>
    </w:p>
    <w:p w:rsidR="00673614" w:rsidRDefault="00673614"/>
    <w:p w:rsidR="00673614" w:rsidRDefault="00673614">
      <w:pPr>
        <w:widowControl w:val="0"/>
        <w:autoSpaceDE w:val="0"/>
        <w:ind w:firstLine="540"/>
        <w:jc w:val="both"/>
        <w:rPr>
          <w:b/>
          <w:bCs/>
          <w:sz w:val="28"/>
        </w:rPr>
      </w:pPr>
      <w:r>
        <w:br/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характера, представленные руководителями муниципальных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учреждений, подведомственных Администрации Пряжинского национального муниципального района, </w:t>
      </w:r>
    </w:p>
    <w:p w:rsidR="00673614" w:rsidRDefault="00673614">
      <w:pPr>
        <w:widowControl w:val="0"/>
        <w:autoSpaceDE w:val="0"/>
        <w:jc w:val="center"/>
      </w:pPr>
      <w:r>
        <w:rPr>
          <w:b/>
          <w:bCs/>
          <w:sz w:val="28"/>
        </w:rPr>
        <w:t>за отчетный период с 1 января 2014 года по 31 декабря 2014 года</w:t>
      </w:r>
    </w:p>
    <w:tbl>
      <w:tblPr>
        <w:tblW w:w="0" w:type="auto"/>
        <w:tblInd w:w="-38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3240"/>
        <w:gridCol w:w="1280"/>
        <w:gridCol w:w="1408"/>
        <w:gridCol w:w="912"/>
        <w:gridCol w:w="1152"/>
        <w:gridCol w:w="1280"/>
        <w:gridCol w:w="1408"/>
        <w:gridCol w:w="768"/>
        <w:gridCol w:w="1202"/>
        <w:gridCol w:w="50"/>
        <w:gridCol w:w="60"/>
        <w:gridCol w:w="40"/>
      </w:tblGrid>
      <w:tr w:rsidR="00673614" w:rsidTr="00D767CA"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Фамилия, имя,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отчество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руководителя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муниципального  </w:t>
            </w:r>
          </w:p>
          <w:p w:rsidR="00673614" w:rsidRDefault="00D767CA" w:rsidP="00D767CA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учреждения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руководителя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рованный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Перечень объектов недвижимого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 и транспортных  средств, принадлежащих на праве собственности         </w:t>
            </w:r>
          </w:p>
        </w:tc>
        <w:tc>
          <w:tcPr>
            <w:tcW w:w="35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73614" w:rsidRDefault="00673614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находящихся в пользовании           </w:t>
            </w:r>
          </w:p>
        </w:tc>
      </w:tr>
      <w:tr w:rsidR="00673614">
        <w:trPr>
          <w:tblHeader/>
        </w:trPr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недвижимого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имущества       </w:t>
            </w:r>
          </w:p>
        </w:tc>
        <w:tc>
          <w:tcPr>
            <w:tcW w:w="12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Транс-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портные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(вид,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марка)  </w:t>
            </w:r>
          </w:p>
        </w:tc>
        <w:tc>
          <w:tcPr>
            <w:tcW w:w="140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недвижимого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щадь(кв.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м)  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</w:tr>
      <w:tr w:rsidR="00673614">
        <w:trPr>
          <w:tblHeader/>
        </w:trPr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</w:t>
            </w:r>
          </w:p>
          <w:p w:rsidR="00673614" w:rsidRDefault="00673614" w:rsidP="00D767CA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(кв.м)  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673614" w:rsidRDefault="00673614" w:rsidP="00D767CA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Авдеева Елена </w:t>
            </w:r>
            <w:r>
              <w:rPr>
                <w:sz w:val="26"/>
                <w:szCs w:val="26"/>
              </w:rPr>
              <w:lastRenderedPageBreak/>
              <w:t>Михайловна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Заведующая МКДОУ </w:t>
            </w:r>
            <w:r>
              <w:rPr>
                <w:sz w:val="26"/>
                <w:szCs w:val="26"/>
              </w:rPr>
              <w:lastRenderedPageBreak/>
              <w:t>детский сад «Радуга»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458847,04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 6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234541,65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21015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550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Жанна Николаевна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Улялегская основная общеобразовательная школа»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729218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743295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50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Евсеева Екатерина Антоновна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«Ведлозерская средняя общеобразовательная школа»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691912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t>Мотоцикл ИЖ-Юпитер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373488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</w:t>
            </w:r>
            <w:r>
              <w:rPr>
                <w:sz w:val="26"/>
                <w:szCs w:val="26"/>
              </w:rPr>
              <w:lastRenderedPageBreak/>
              <w:t>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700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64,8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Сузуки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Лодка </w:t>
            </w:r>
            <w:r>
              <w:t>«Казанка»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50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Корнилова Ольга Михайловна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«Централизованная бухгалтерия муниципальных образовательных учреждений Пряжинского района»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660119,22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385555,95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16500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Тойота королла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 Дастер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 Дастер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79281,27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3380" w:type="dxa"/>
            <w:gridSpan w:val="8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Марачук Светлана Ивановна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«Матросская основная общеобразовательная школа»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826346,42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1550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Матикайнен Зинаида Викторовна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«Святозерская основная общеобразовательная школа»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784021,76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1655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173232,72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(1/5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Микшина Наталья Валентиновна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«Межпоселенческая библиотека Пряжинского национального муниципального района»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193230,4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313869,4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Mitsubishi lanser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2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550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Прокопенкова Лариса Александровна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ДОД «Школа искусств Пряжинского района»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391217,92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Шевроле нива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t>Жилое помещение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rPr>
          <w:trHeight w:val="621"/>
        </w:trPr>
        <w:tc>
          <w:tcPr>
            <w:tcW w:w="1550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 Олег Юрьевич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«Пряжинская средняя общеобразовательная школа имени Героя Советского Союза Марии Мелентьевой»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568406,18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352511,07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50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Тестова Людмила Александровна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«Эссойльская средняя общеобразовательная школа»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797975,76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50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Юзвюк Валентина Ивановна</w:t>
            </w:r>
          </w:p>
        </w:tc>
        <w:tc>
          <w:tcPr>
            <w:tcW w:w="324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653805</w:t>
            </w:r>
          </w:p>
        </w:tc>
        <w:tc>
          <w:tcPr>
            <w:tcW w:w="140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5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rPr>
          <w:trHeight w:val="544"/>
        </w:trPr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«Теремок»</w:t>
            </w: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288492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Нива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2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</w:trPr>
        <w:tc>
          <w:tcPr>
            <w:tcW w:w="15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673614" w:rsidRDefault="0067361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673614" w:rsidRDefault="00673614">
            <w:pPr>
              <w:snapToGrid w:val="0"/>
            </w:pPr>
          </w:p>
        </w:tc>
      </w:tr>
      <w:tr w:rsidR="00673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Наталья Владимировна</w:t>
            </w:r>
          </w:p>
        </w:tc>
        <w:tc>
          <w:tcPr>
            <w:tcW w:w="3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МКДОУ детский сад «Лесовичок»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276477,03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(½ доли)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673614" w:rsidRDefault="0067361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673614" w:rsidRDefault="00673614">
            <w:pPr>
              <w:snapToGrid w:val="0"/>
            </w:pPr>
          </w:p>
        </w:tc>
      </w:tr>
      <w:tr w:rsidR="00673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372793,09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(½ доли)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Нива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673614" w:rsidRDefault="0067361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673614" w:rsidRDefault="00673614">
            <w:pPr>
              <w:snapToGrid w:val="0"/>
            </w:pPr>
          </w:p>
        </w:tc>
      </w:tr>
    </w:tbl>
    <w:p w:rsidR="00673614" w:rsidRDefault="00673614">
      <w:pPr>
        <w:widowControl w:val="0"/>
        <w:autoSpaceDE w:val="0"/>
        <w:jc w:val="both"/>
      </w:pPr>
    </w:p>
    <w:p w:rsidR="00673614" w:rsidRDefault="00673614"/>
    <w:p w:rsidR="00673614" w:rsidRDefault="00673614"/>
    <w:p w:rsidR="00673614" w:rsidRDefault="00673614">
      <w:pPr>
        <w:widowControl w:val="0"/>
        <w:autoSpaceDE w:val="0"/>
        <w:ind w:firstLine="540"/>
        <w:jc w:val="both"/>
        <w:rPr>
          <w:b/>
          <w:bCs/>
          <w:sz w:val="28"/>
        </w:rPr>
      </w:pPr>
      <w:r>
        <w:br/>
      </w:r>
    </w:p>
    <w:p w:rsidR="00D767CA" w:rsidRDefault="00D767CA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характера, представленные руководителями муниципальных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учреждений, подведомственных Администрации Пряжинского национального муниципального района, </w:t>
      </w:r>
    </w:p>
    <w:p w:rsidR="00673614" w:rsidRDefault="00673614">
      <w:pPr>
        <w:widowControl w:val="0"/>
        <w:autoSpaceDE w:val="0"/>
        <w:jc w:val="center"/>
      </w:pPr>
      <w:r>
        <w:rPr>
          <w:b/>
          <w:bCs/>
          <w:sz w:val="28"/>
        </w:rPr>
        <w:t>за отчетный период с 1 января 2015 года по 31 декабря 2015 года</w:t>
      </w:r>
    </w:p>
    <w:tbl>
      <w:tblPr>
        <w:tblW w:w="15796" w:type="dxa"/>
        <w:tblInd w:w="-4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2925"/>
        <w:gridCol w:w="1418"/>
        <w:gridCol w:w="1701"/>
        <w:gridCol w:w="912"/>
        <w:gridCol w:w="1152"/>
        <w:gridCol w:w="1280"/>
        <w:gridCol w:w="1408"/>
        <w:gridCol w:w="768"/>
        <w:gridCol w:w="1532"/>
      </w:tblGrid>
      <w:tr w:rsidR="00673614" w:rsidTr="00D767CA"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Фамилия, имя,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отчество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руководителя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муниципального  </w:t>
            </w:r>
          </w:p>
          <w:p w:rsidR="00673614" w:rsidRDefault="00673614" w:rsidP="00D767CA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учреждения </w:t>
            </w:r>
          </w:p>
        </w:tc>
        <w:tc>
          <w:tcPr>
            <w:tcW w:w="2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руководителя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рованный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50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Перечень объектов недвижимого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 и транспортных  средств, принадлежащих на праве собственности         </w:t>
            </w:r>
          </w:p>
        </w:tc>
        <w:tc>
          <w:tcPr>
            <w:tcW w:w="3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73614" w:rsidRDefault="00673614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находящихся в пользовании           </w:t>
            </w:r>
          </w:p>
        </w:tc>
      </w:tr>
      <w:tr w:rsidR="00673614" w:rsidTr="00D767CA">
        <w:trPr>
          <w:tblHeader/>
        </w:trPr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недвижимого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имущества       </w:t>
            </w:r>
          </w:p>
        </w:tc>
        <w:tc>
          <w:tcPr>
            <w:tcW w:w="12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Транс-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портные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(вид,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марка)  </w:t>
            </w:r>
          </w:p>
        </w:tc>
        <w:tc>
          <w:tcPr>
            <w:tcW w:w="140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недвижимого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щадь(кв.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м)  </w:t>
            </w:r>
          </w:p>
        </w:tc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</w:tr>
      <w:tr w:rsidR="00673614" w:rsidTr="00D767CA">
        <w:trPr>
          <w:tblHeader/>
        </w:trPr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</w:t>
            </w:r>
          </w:p>
          <w:p w:rsidR="00673614" w:rsidRDefault="00673614" w:rsidP="00D767CA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(кв.м)  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673614" w:rsidRDefault="00673614" w:rsidP="00D767CA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Авдеева Елена Михайловна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«Радуга»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447696,94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78,1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248370,3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21015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Жанна Николаевна</w:t>
            </w:r>
          </w:p>
        </w:tc>
        <w:tc>
          <w:tcPr>
            <w:tcW w:w="29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Улялегская основная 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703757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829480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Ирина Леонидовна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«Чалнинская средняя 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651301,22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Нива-Шевролет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Евсеева Екатерина </w:t>
            </w:r>
            <w:r>
              <w:rPr>
                <w:sz w:val="26"/>
                <w:szCs w:val="26"/>
              </w:rPr>
              <w:lastRenderedPageBreak/>
              <w:t>Антоновна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Директор МКОУ «Ведлозерская 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768100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lastRenderedPageBreak/>
              <w:t>Мотоцикл ИЖ-</w:t>
            </w:r>
            <w:r>
              <w:lastRenderedPageBreak/>
              <w:t>Юпитер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 «казанка»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Корнилова Ольга Михайловна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«Централизованная бухгалтерия муниципальных образовательных учреждений Пряжинского района»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579022,9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705834,47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16500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 Дастер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Кудрявцева Наталья Адамовна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 МКОО «Центр психолого-медико-социального сопровождения детей Пряжинского района»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235756,13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КИА- СИД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76,4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468739,46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76,4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76,4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Марачук Светлана Ивановна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«Матросская основная 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1081925,75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Матикайнен Зинаида Викторовна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«Святозерская основная 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948007,5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1655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187000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(1/5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Микшина Наталья Валентиновна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МКУ «Межпоселенческая </w:t>
            </w:r>
            <w:r>
              <w:rPr>
                <w:sz w:val="26"/>
                <w:szCs w:val="26"/>
              </w:rPr>
              <w:lastRenderedPageBreak/>
              <w:t>библиотека Пряжинского национального муниципального района»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274953,73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342614,52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Mitsubishi lanser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Прокопенкова Лариса Александровна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ДОД «Школа искусств Пряжинского района»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381225,61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Шевроле нива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rPr>
          <w:trHeight w:val="621"/>
        </w:trPr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 Олег Юрьевич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«Пряжинская средняя общеобразовательная школа имени Героя Советского Союза Марии Мелентьевой»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631654,98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362373,51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(¼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Тестова Людмила Александровна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МКОУ «Эссойльская 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887813,35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1700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1460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Наталья Владимировна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«Лесовичок»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318032,38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368839,69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Нива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Юзвюк Валентина Ивановна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«Теремок»</w:t>
            </w:r>
          </w:p>
        </w:tc>
        <w:tc>
          <w:tcPr>
            <w:tcW w:w="141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733328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1500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52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269355,59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Нива </w:t>
            </w:r>
            <w:r>
              <w:rPr>
                <w:sz w:val="26"/>
                <w:szCs w:val="26"/>
                <w:lang w:val="en-US"/>
              </w:rPr>
              <w:t>Chevrolet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Игорь Иванович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«Центр информационного и хозяйственного обеспечения деятельности учреждений Пряжинского национального муниципального района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513592,23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lang w:val="en-US"/>
              </w:rPr>
              <w:t>Kia Sportage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Форд фокус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79424,02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5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796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673614" w:rsidRDefault="00673614">
      <w:pPr>
        <w:widowControl w:val="0"/>
        <w:autoSpaceDE w:val="0"/>
        <w:jc w:val="both"/>
      </w:pPr>
    </w:p>
    <w:p w:rsidR="00673614" w:rsidRDefault="00673614"/>
    <w:p w:rsidR="00673614" w:rsidRDefault="00673614"/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характера, представленные руководителями муниципальных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учреждений, подведомственных Администрации Пряжинского национального муниципального района, </w:t>
      </w:r>
    </w:p>
    <w:p w:rsidR="00673614" w:rsidRDefault="00673614">
      <w:pPr>
        <w:widowControl w:val="0"/>
        <w:autoSpaceDE w:val="0"/>
        <w:jc w:val="center"/>
      </w:pPr>
      <w:r>
        <w:rPr>
          <w:b/>
          <w:bCs/>
          <w:sz w:val="28"/>
        </w:rPr>
        <w:t>за отчетный период с 1 января 2016 года по 31 декабря 2016 года</w:t>
      </w:r>
    </w:p>
    <w:tbl>
      <w:tblPr>
        <w:tblW w:w="15876" w:type="dxa"/>
        <w:tblInd w:w="-5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2925"/>
        <w:gridCol w:w="1418"/>
        <w:gridCol w:w="1701"/>
        <w:gridCol w:w="912"/>
        <w:gridCol w:w="1152"/>
        <w:gridCol w:w="1280"/>
        <w:gridCol w:w="1408"/>
        <w:gridCol w:w="768"/>
        <w:gridCol w:w="1612"/>
      </w:tblGrid>
      <w:tr w:rsidR="00673614" w:rsidTr="00D767CA"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Фамилия, имя,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отчество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руководителя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муниципального  </w:t>
            </w:r>
          </w:p>
          <w:p w:rsidR="00673614" w:rsidRDefault="00673614" w:rsidP="00D767CA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учреждения </w:t>
            </w:r>
          </w:p>
        </w:tc>
        <w:tc>
          <w:tcPr>
            <w:tcW w:w="2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руководителя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рованный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50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Перечень объектов недвижимого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 и транспортных  средств, принадлежащих на праве собственности         </w:t>
            </w:r>
          </w:p>
        </w:tc>
        <w:tc>
          <w:tcPr>
            <w:tcW w:w="3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73614" w:rsidRDefault="00673614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находящихся в пользовании           </w:t>
            </w:r>
          </w:p>
        </w:tc>
      </w:tr>
      <w:tr w:rsidR="00673614" w:rsidTr="00D767CA">
        <w:trPr>
          <w:tblHeader/>
        </w:trPr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недвижимого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имущества       </w:t>
            </w:r>
          </w:p>
        </w:tc>
        <w:tc>
          <w:tcPr>
            <w:tcW w:w="12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Транс-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портные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(вид,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марка)  </w:t>
            </w:r>
          </w:p>
        </w:tc>
        <w:tc>
          <w:tcPr>
            <w:tcW w:w="140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недвижимого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щадь(кв.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м)  </w:t>
            </w:r>
          </w:p>
        </w:tc>
        <w:tc>
          <w:tcPr>
            <w:tcW w:w="16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</w:tr>
      <w:tr w:rsidR="00673614" w:rsidTr="00D767CA">
        <w:trPr>
          <w:tblHeader/>
        </w:trPr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</w:t>
            </w:r>
          </w:p>
          <w:p w:rsidR="00673614" w:rsidRDefault="00673614" w:rsidP="00D767CA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(кв.м)  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673614" w:rsidRDefault="00673614" w:rsidP="00D767CA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Авдеева Елена Михайловна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«Радуга»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1469155,83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54,5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340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78,1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638317,23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21015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Жанна Николаевна</w:t>
            </w:r>
          </w:p>
        </w:tc>
        <w:tc>
          <w:tcPr>
            <w:tcW w:w="29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Улялегская основная 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726437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897237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Данилова Ирина </w:t>
            </w:r>
            <w:r>
              <w:rPr>
                <w:sz w:val="26"/>
                <w:szCs w:val="26"/>
              </w:rPr>
              <w:lastRenderedPageBreak/>
              <w:t>Леонидовна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Директор МКОУ «Чалнинская 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748.890,23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Нива-</w:t>
            </w:r>
            <w:r>
              <w:rPr>
                <w:sz w:val="26"/>
                <w:szCs w:val="26"/>
              </w:rPr>
              <w:lastRenderedPageBreak/>
              <w:t>Шевролет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Евсеева Екатерина Антоновна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«Ведлозерская средняя 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795300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t>Мотоцикл ИЖ-Юпитер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 «казанка»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Корнилова Ольга Михайловна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«Централизованная бухгалтерия муниципальных образовательных учреждений Пряжинского района»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445059,81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2304404,76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16500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UAZ Cargo 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 Т-30-69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Кудрявцева Наталья Адамовна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 МКОО «Центр психолого-медико-социального сопровождения детей Пряжинского района»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240245,12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42,9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КИА- СИД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458124,41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76,4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42,9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Марачук Светлана Ивановна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«Матросская основная 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820065,29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Матикайнен Зинаида Викторовна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«Святозерская основная 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772037,71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1655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188400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(1/5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Микшина Наталья Валентиновна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«Межпоселенческая библиотека Пряжинского национального муниципального района»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254349,92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184311,34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Mitsubishi lanser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14728,85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Прокопенкова Лариса Александровна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ДОД «Школа искусств Пряжинского района»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382317,29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Шевроле нива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rPr>
          <w:trHeight w:val="621"/>
        </w:trPr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 Олег Юрьевич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МКОУ «Пряжинская средняя общеобразовательная школа имени Героя </w:t>
            </w:r>
            <w:r>
              <w:rPr>
                <w:sz w:val="26"/>
                <w:szCs w:val="26"/>
              </w:rPr>
              <w:lastRenderedPageBreak/>
              <w:t>Советского Союза Марии Мелентьевой»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607617,37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9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353599,19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(¼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45,2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Тестова Людмила Александровна</w:t>
            </w: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«Эссойльская средняя общеобразовательная школа»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877684,2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2265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Наталья Владимировна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«Лесовичок»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414239,74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412970,78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Нива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Юзвюк Валентина Ивановна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«Теремок»</w:t>
            </w:r>
          </w:p>
        </w:tc>
        <w:tc>
          <w:tcPr>
            <w:tcW w:w="141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743489,66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52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269355,59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Нива </w:t>
            </w:r>
            <w:r>
              <w:rPr>
                <w:sz w:val="26"/>
                <w:szCs w:val="26"/>
                <w:lang w:val="en-US"/>
              </w:rPr>
              <w:t>Chevrolet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Игорь Иванович</w:t>
            </w:r>
          </w:p>
        </w:tc>
        <w:tc>
          <w:tcPr>
            <w:tcW w:w="29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«Центр информационного и хозяйственного обеспечения деятельности учреждений Пряжинского национального муниципального района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331175,32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lang w:val="en-US"/>
              </w:rPr>
              <w:t>Kia Sportage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Форд фокус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 w:rsidTr="00D767CA">
        <w:tc>
          <w:tcPr>
            <w:tcW w:w="15876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673614" w:rsidRDefault="00673614">
      <w:pPr>
        <w:widowControl w:val="0"/>
        <w:autoSpaceDE w:val="0"/>
        <w:jc w:val="both"/>
      </w:pPr>
    </w:p>
    <w:p w:rsidR="00673614" w:rsidRDefault="00673614"/>
    <w:p w:rsidR="00673614" w:rsidRDefault="00673614"/>
    <w:tbl>
      <w:tblPr>
        <w:tblW w:w="0" w:type="auto"/>
        <w:tblInd w:w="-53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2930"/>
        <w:gridCol w:w="1413"/>
        <w:gridCol w:w="1692"/>
        <w:gridCol w:w="924"/>
        <w:gridCol w:w="1151"/>
        <w:gridCol w:w="1274"/>
        <w:gridCol w:w="1412"/>
        <w:gridCol w:w="768"/>
        <w:gridCol w:w="1615"/>
      </w:tblGrid>
      <w:tr w:rsidR="00673614">
        <w:trPr>
          <w:trHeight w:val="1093"/>
          <w:tblHeader/>
        </w:trPr>
        <w:tc>
          <w:tcPr>
            <w:tcW w:w="2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Лозовская Полина Лонидовна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ДО «Центр творчества детей и молодежи»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565888,14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4/7 доли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Шевроле Ланос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36,3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rPr>
          <w:trHeight w:val="1093"/>
        </w:trPr>
        <w:tc>
          <w:tcPr>
            <w:tcW w:w="27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3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2/7 доли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1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36,3</w:t>
            </w:r>
          </w:p>
        </w:tc>
        <w:tc>
          <w:tcPr>
            <w:tcW w:w="1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rPr>
          <w:trHeight w:val="1093"/>
        </w:trPr>
        <w:tc>
          <w:tcPr>
            <w:tcW w:w="27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3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1/7 доли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15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36,3</w:t>
            </w:r>
          </w:p>
        </w:tc>
        <w:tc>
          <w:tcPr>
            <w:tcW w:w="1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673614" w:rsidRDefault="00673614"/>
    <w:p w:rsidR="00673614" w:rsidRDefault="00673614"/>
    <w:p w:rsidR="00673614" w:rsidRDefault="00673614">
      <w:pPr>
        <w:widowControl w:val="0"/>
        <w:autoSpaceDE w:val="0"/>
        <w:ind w:firstLine="540"/>
        <w:jc w:val="both"/>
        <w:rPr>
          <w:b/>
          <w:bCs/>
          <w:sz w:val="28"/>
        </w:rPr>
      </w:pPr>
      <w:r>
        <w:br/>
      </w:r>
    </w:p>
    <w:p w:rsidR="00D767CA" w:rsidRDefault="00D767CA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характера, представленные руководителями муниципальных</w:t>
      </w:r>
    </w:p>
    <w:p w:rsidR="00673614" w:rsidRDefault="00673614">
      <w:pPr>
        <w:widowControl w:val="0"/>
        <w:autoSpaceDE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учреждений, подведомственных Администрации Пряжинского национального муниципального района, </w:t>
      </w:r>
    </w:p>
    <w:p w:rsidR="00673614" w:rsidRDefault="00673614">
      <w:pPr>
        <w:widowControl w:val="0"/>
        <w:autoSpaceDE w:val="0"/>
        <w:jc w:val="center"/>
      </w:pPr>
      <w:r>
        <w:rPr>
          <w:b/>
          <w:bCs/>
          <w:sz w:val="28"/>
        </w:rPr>
        <w:t>за отчетный период с 1 января 2017 года по 31 декабря 2017 года</w:t>
      </w:r>
    </w:p>
    <w:p w:rsidR="00673614" w:rsidRDefault="00673614">
      <w:pPr>
        <w:widowControl w:val="0"/>
        <w:autoSpaceDE w:val="0"/>
        <w:jc w:val="center"/>
      </w:pPr>
    </w:p>
    <w:tbl>
      <w:tblPr>
        <w:tblW w:w="0" w:type="auto"/>
        <w:tblInd w:w="-5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2940"/>
        <w:gridCol w:w="1403"/>
        <w:gridCol w:w="1701"/>
        <w:gridCol w:w="912"/>
        <w:gridCol w:w="1152"/>
        <w:gridCol w:w="1280"/>
        <w:gridCol w:w="1408"/>
        <w:gridCol w:w="768"/>
        <w:gridCol w:w="1202"/>
        <w:gridCol w:w="50"/>
        <w:gridCol w:w="60"/>
        <w:gridCol w:w="60"/>
        <w:gridCol w:w="60"/>
        <w:gridCol w:w="60"/>
        <w:gridCol w:w="60"/>
        <w:gridCol w:w="60"/>
        <w:gridCol w:w="60"/>
      </w:tblGrid>
      <w:tr w:rsidR="00673614" w:rsidTr="00D767CA"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bookmarkStart w:id="2" w:name="_GoBack"/>
            <w:r>
              <w:rPr>
                <w:sz w:val="22"/>
                <w:szCs w:val="22"/>
              </w:rPr>
              <w:t xml:space="preserve">  Фамилия, имя,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отчество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руководителя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муниципального  </w:t>
            </w:r>
          </w:p>
          <w:p w:rsidR="00673614" w:rsidRDefault="00673614" w:rsidP="00D767CA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учреждения 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руководителя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рованный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50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Перечень объектов недвижимого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 и транспортных  средств, принадлежащих на праве собственности         </w:t>
            </w:r>
          </w:p>
        </w:tc>
        <w:tc>
          <w:tcPr>
            <w:tcW w:w="38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673614" w:rsidRDefault="00673614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находящихся в пользовании           </w:t>
            </w:r>
          </w:p>
        </w:tc>
      </w:tr>
      <w:bookmarkEnd w:id="2"/>
      <w:tr w:rsidR="00673614">
        <w:trPr>
          <w:tblHeader/>
        </w:trPr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Объекты недвижимого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имущества       </w:t>
            </w:r>
          </w:p>
        </w:tc>
        <w:tc>
          <w:tcPr>
            <w:tcW w:w="12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Транс-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портные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(вид,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марка)  </w:t>
            </w:r>
          </w:p>
        </w:tc>
        <w:tc>
          <w:tcPr>
            <w:tcW w:w="140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недвижимого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щадь(кв.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м)  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</w:tr>
      <w:tr w:rsidR="00673614">
        <w:trPr>
          <w:tblHeader/>
        </w:trPr>
        <w:tc>
          <w:tcPr>
            <w:tcW w:w="2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 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 </w:t>
            </w:r>
          </w:p>
          <w:p w:rsidR="00673614" w:rsidRDefault="00673614" w:rsidP="00D767CA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щадь</w:t>
            </w:r>
          </w:p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(кв.м)  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673614" w:rsidRDefault="00673614" w:rsidP="00D767CA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Авдеева Елена </w:t>
            </w:r>
            <w:r>
              <w:rPr>
                <w:sz w:val="26"/>
                <w:szCs w:val="26"/>
              </w:rPr>
              <w:lastRenderedPageBreak/>
              <w:t>Михайловна</w:t>
            </w:r>
          </w:p>
        </w:tc>
        <w:tc>
          <w:tcPr>
            <w:tcW w:w="29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Заведующая МКДОУ </w:t>
            </w:r>
            <w:r>
              <w:rPr>
                <w:sz w:val="26"/>
                <w:szCs w:val="26"/>
              </w:rPr>
              <w:lastRenderedPageBreak/>
              <w:t>детский сад «Радуга»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537379,52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54,5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</w:t>
            </w:r>
            <w:r>
              <w:rPr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78,1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385098,96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21015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Жанна Николаевна</w:t>
            </w:r>
          </w:p>
        </w:tc>
        <w:tc>
          <w:tcPr>
            <w:tcW w:w="29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Улялегская основная общеобразовательная школа»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710053,91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878472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Данилова Ирина Леонидовна</w:t>
            </w:r>
          </w:p>
        </w:tc>
        <w:tc>
          <w:tcPr>
            <w:tcW w:w="2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«Чалнинская средняя общеобразовательная школа»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734880,76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Нива-Шевролет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Евсеева Екатерина Антоновна</w:t>
            </w:r>
          </w:p>
        </w:tc>
        <w:tc>
          <w:tcPr>
            <w:tcW w:w="2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«Ведлозерская средняя общеобразовательная школа»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763070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t>Мотоцикл ИЖ-Юпитер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 «казанка»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Корнилова Ольга Михайловна</w:t>
            </w:r>
          </w:p>
        </w:tc>
        <w:tc>
          <w:tcPr>
            <w:tcW w:w="29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«Централизованная бухгалтерия муниципальных образовательных учреждений Пряжинского района»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476376,61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696072,44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16500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UAZ Cargo 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 Т-30-69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Кудрявцева Наталья Адамовна</w:t>
            </w:r>
          </w:p>
        </w:tc>
        <w:tc>
          <w:tcPr>
            <w:tcW w:w="29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 МКОО «Центр психолого-медико-социального сопровождения детей Пряжинского района»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50880,93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42,9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КИА- СИД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29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463892,78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76,4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42,9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Несовершеннолетний 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Марачук Светлана Ивановна</w:t>
            </w:r>
          </w:p>
        </w:tc>
        <w:tc>
          <w:tcPr>
            <w:tcW w:w="2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«Матросская основная общеобразовательная школа»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786534,22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стояночное место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кладовая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63,2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17,8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3,9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Матикайнен Зинаида Викторовна</w:t>
            </w:r>
          </w:p>
        </w:tc>
        <w:tc>
          <w:tcPr>
            <w:tcW w:w="29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«Святозерская основная общеобразовательная школа»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847856,61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1655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195798,82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(1/5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Микшина Наталья Валентиновна</w:t>
            </w:r>
          </w:p>
        </w:tc>
        <w:tc>
          <w:tcPr>
            <w:tcW w:w="29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«Межпоселенческая библиотека Пряжинского национального муниципального района»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268053.52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188972,32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Mitsubishi lanser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Прокопенкова Лариса </w:t>
            </w:r>
            <w:r>
              <w:rPr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2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Директор МКОУ ДОД «Школа искусств </w:t>
            </w:r>
            <w:r>
              <w:rPr>
                <w:sz w:val="26"/>
                <w:szCs w:val="26"/>
              </w:rPr>
              <w:lastRenderedPageBreak/>
              <w:t>Пряжинского района»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584085,21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 xml:space="preserve">Шевроле </w:t>
            </w:r>
            <w:r>
              <w:rPr>
                <w:sz w:val="26"/>
                <w:szCs w:val="26"/>
              </w:rPr>
              <w:lastRenderedPageBreak/>
              <w:t>нива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lastRenderedPageBreak/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rPr>
          <w:trHeight w:val="621"/>
        </w:trPr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 Олег Юрьевич</w:t>
            </w:r>
          </w:p>
        </w:tc>
        <w:tc>
          <w:tcPr>
            <w:tcW w:w="29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«Пряжинская средняя общеобразовательная школа имени Героя Советского Союза Марии Мелентьевой»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619479,70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9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403056,26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(¼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Тестова Людмила Александровна</w:t>
            </w:r>
          </w:p>
        </w:tc>
        <w:tc>
          <w:tcPr>
            <w:tcW w:w="2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«Эссойльская средняя общеобразовательная школа»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899284,46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2265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84,8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Наталья Владимировна</w:t>
            </w:r>
          </w:p>
        </w:tc>
        <w:tc>
          <w:tcPr>
            <w:tcW w:w="294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«Лесовичок»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458186,41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(½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1320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431781,25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(½ доли)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1320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Нива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Юзвюк Валентина Ивановна</w:t>
            </w:r>
          </w:p>
        </w:tc>
        <w:tc>
          <w:tcPr>
            <w:tcW w:w="29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МКДОУ детский сад «Теремок»</w:t>
            </w:r>
          </w:p>
        </w:tc>
        <w:tc>
          <w:tcPr>
            <w:tcW w:w="1403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762472,45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52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9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269355,59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Нива </w:t>
            </w:r>
            <w:r>
              <w:rPr>
                <w:sz w:val="26"/>
                <w:szCs w:val="26"/>
                <w:lang w:val="en-US"/>
              </w:rPr>
              <w:t>Chevrolet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15936" w:type="dxa"/>
            <w:gridSpan w:val="18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Игорь Иванович</w:t>
            </w:r>
          </w:p>
        </w:tc>
        <w:tc>
          <w:tcPr>
            <w:tcW w:w="294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МКУ «Центр информационного и хозяйственного обеспечения деятельности учреждений </w:t>
            </w:r>
            <w:r>
              <w:rPr>
                <w:sz w:val="26"/>
                <w:szCs w:val="26"/>
              </w:rPr>
              <w:lastRenderedPageBreak/>
              <w:t>Пряжинского национального муниципального района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643070,51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баня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1200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42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lang w:val="en-US"/>
              </w:rPr>
              <w:lastRenderedPageBreak/>
              <w:t>Kia Sportage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Форд фокус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9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175434,21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4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Лозовская Полина Лонидовна</w:t>
            </w:r>
          </w:p>
        </w:tc>
        <w:tc>
          <w:tcPr>
            <w:tcW w:w="294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ДО «Центр творчества детей и молодежи»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565888,14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4/7 доли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Шевроле Ланос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36,3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4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2/7 доли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36,3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1/7 доли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36,3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Вайникка Сергей Павлович</w:t>
            </w:r>
          </w:p>
        </w:tc>
        <w:tc>
          <w:tcPr>
            <w:tcW w:w="2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ДО «Пряжинская районная детско-юношеская спортивная школа»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494000,13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t>ВАЗ 21012</w:t>
            </w: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32,9</w:t>
            </w: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73614" w:rsidRDefault="00673614">
            <w:pPr>
              <w:widowControl w:val="0"/>
              <w:autoSpaceDE w:val="0"/>
              <w:snapToGrid w:val="0"/>
              <w:jc w:val="center"/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73614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tcBorders>
              <w:lef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72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73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614" w:rsidRDefault="00673614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673614" w:rsidRDefault="0067361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673614" w:rsidRDefault="0067361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673614" w:rsidRDefault="0067361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673614" w:rsidRDefault="0067361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673614" w:rsidRDefault="0067361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673614" w:rsidRDefault="0067361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673614" w:rsidRDefault="00673614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673614" w:rsidRDefault="00673614">
            <w:pPr>
              <w:snapToGrid w:val="0"/>
            </w:pPr>
          </w:p>
        </w:tc>
      </w:tr>
    </w:tbl>
    <w:p w:rsidR="00243221" w:rsidRPr="001C34A2" w:rsidRDefault="00243221" w:rsidP="001C34A2"/>
    <w:sectPr w:rsidR="00243221" w:rsidRPr="001C34A2" w:rsidSect="0067361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E5" w:rsidRDefault="000322E5" w:rsidP="00673614">
      <w:pPr>
        <w:spacing w:after="0" w:line="240" w:lineRule="auto"/>
      </w:pPr>
      <w:r>
        <w:separator/>
      </w:r>
    </w:p>
  </w:endnote>
  <w:endnote w:type="continuationSeparator" w:id="0">
    <w:p w:rsidR="000322E5" w:rsidRDefault="000322E5" w:rsidP="006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E5" w:rsidRDefault="000322E5" w:rsidP="00673614">
      <w:pPr>
        <w:spacing w:after="0" w:line="240" w:lineRule="auto"/>
      </w:pPr>
      <w:r>
        <w:separator/>
      </w:r>
    </w:p>
  </w:footnote>
  <w:footnote w:type="continuationSeparator" w:id="0">
    <w:p w:rsidR="000322E5" w:rsidRDefault="000322E5" w:rsidP="00673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322E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361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67C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4BBA"/>
  <w15:docId w15:val="{57F8425F-26D3-4D79-83C2-AE76F526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имвол сноски"/>
    <w:basedOn w:val="a0"/>
    <w:rsid w:val="00673614"/>
    <w:rPr>
      <w:vertAlign w:val="superscript"/>
    </w:rPr>
  </w:style>
  <w:style w:type="paragraph" w:styleId="a9">
    <w:name w:val="footnote text"/>
    <w:basedOn w:val="a"/>
    <w:link w:val="aa"/>
    <w:rsid w:val="00673614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673614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2020-11-04T07:43:00Z</dcterms:modified>
</cp:coreProperties>
</file>