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6D" w:rsidRPr="00CE306D" w:rsidRDefault="00CE306D" w:rsidP="00CE306D">
      <w:pPr>
        <w:jc w:val="center"/>
        <w:rPr>
          <w:rFonts w:eastAsia="Times New Roman" w:cs="Times New Roman"/>
          <w:kern w:val="0"/>
          <w:szCs w:val="24"/>
          <w:lang w:eastAsia="ru-RU"/>
        </w:rPr>
      </w:pPr>
      <w:r w:rsidRPr="00CE306D">
        <w:rPr>
          <w:rFonts w:eastAsia="Times New Roman" w:cs="Times New Roman"/>
          <w:b/>
          <w:kern w:val="0"/>
          <w:szCs w:val="24"/>
          <w:lang w:eastAsia="ru-RU"/>
        </w:rPr>
        <w:t>Сведения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Президентом Российской Федерации.</w:t>
      </w:r>
    </w:p>
    <w:tbl>
      <w:tblPr>
        <w:tblStyle w:val="a3"/>
        <w:tblpPr w:leftFromText="180" w:rightFromText="180" w:vertAnchor="page" w:horzAnchor="margin" w:tblpXSpec="center" w:tblpY="2602"/>
        <w:tblW w:w="15425" w:type="dxa"/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1260"/>
        <w:gridCol w:w="2032"/>
        <w:gridCol w:w="1962"/>
        <w:gridCol w:w="1152"/>
        <w:gridCol w:w="1334"/>
        <w:gridCol w:w="3437"/>
      </w:tblGrid>
      <w:tr w:rsidR="00CE306D" w:rsidRPr="00CE306D" w:rsidTr="009A4E56">
        <w:trPr>
          <w:trHeight w:val="542"/>
        </w:trPr>
        <w:tc>
          <w:tcPr>
            <w:tcW w:w="2088" w:type="dxa"/>
            <w:vMerge w:val="restart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Фамилия, Имя,</w:t>
            </w:r>
          </w:p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Отчество</w:t>
            </w:r>
          </w:p>
        </w:tc>
        <w:tc>
          <w:tcPr>
            <w:tcW w:w="2160" w:type="dxa"/>
            <w:vMerge w:val="restart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Общая сумма деклар</w:t>
            </w:r>
            <w:r w:rsidR="006C7D3C">
              <w:rPr>
                <w:szCs w:val="24"/>
              </w:rPr>
              <w:t>ируемого годового дохода за 2017</w:t>
            </w:r>
            <w:r w:rsidRPr="00CE306D">
              <w:rPr>
                <w:szCs w:val="24"/>
              </w:rPr>
              <w:t xml:space="preserve"> год</w:t>
            </w:r>
          </w:p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 xml:space="preserve"> (руб.)</w:t>
            </w:r>
          </w:p>
        </w:tc>
        <w:tc>
          <w:tcPr>
            <w:tcW w:w="6480" w:type="dxa"/>
            <w:gridSpan w:val="4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37" w:type="dxa"/>
            <w:vMerge w:val="restart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306D" w:rsidRPr="00CE306D" w:rsidTr="009A4E56">
        <w:trPr>
          <w:trHeight w:val="823"/>
        </w:trPr>
        <w:tc>
          <w:tcPr>
            <w:tcW w:w="2088" w:type="dxa"/>
            <w:vMerge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Вид объекта недвижимости, транспортные средства</w:t>
            </w:r>
          </w:p>
        </w:tc>
        <w:tc>
          <w:tcPr>
            <w:tcW w:w="1962" w:type="dxa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Площадь (кв. м.)</w:t>
            </w:r>
          </w:p>
        </w:tc>
        <w:tc>
          <w:tcPr>
            <w:tcW w:w="1334" w:type="dxa"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  <w:r w:rsidRPr="00CE306D">
              <w:rPr>
                <w:szCs w:val="24"/>
              </w:rPr>
              <w:t>Страна расположения</w:t>
            </w:r>
          </w:p>
        </w:tc>
        <w:tc>
          <w:tcPr>
            <w:tcW w:w="3437" w:type="dxa"/>
            <w:vMerge/>
            <w:vAlign w:val="center"/>
          </w:tcPr>
          <w:p w:rsidR="00CE306D" w:rsidRPr="00CE306D" w:rsidRDefault="00CE306D" w:rsidP="00CE306D">
            <w:pPr>
              <w:jc w:val="center"/>
              <w:rPr>
                <w:szCs w:val="24"/>
              </w:rPr>
            </w:pPr>
          </w:p>
        </w:tc>
      </w:tr>
      <w:tr w:rsidR="00CE306D" w:rsidRPr="00CE306D" w:rsidTr="009A4E56">
        <w:trPr>
          <w:trHeight w:val="1008"/>
        </w:trPr>
        <w:tc>
          <w:tcPr>
            <w:tcW w:w="2088" w:type="dxa"/>
            <w:vMerge w:val="restart"/>
          </w:tcPr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Щеголев Анатолий Алексеевич</w:t>
            </w:r>
          </w:p>
        </w:tc>
        <w:tc>
          <w:tcPr>
            <w:tcW w:w="2160" w:type="dxa"/>
            <w:vMerge w:val="restart"/>
          </w:tcPr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Председатель КСП</w:t>
            </w:r>
          </w:p>
        </w:tc>
        <w:tc>
          <w:tcPr>
            <w:tcW w:w="1260" w:type="dxa"/>
            <w:vMerge w:val="restart"/>
          </w:tcPr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887628</w:t>
            </w:r>
          </w:p>
        </w:tc>
        <w:tc>
          <w:tcPr>
            <w:tcW w:w="2032" w:type="dxa"/>
          </w:tcPr>
          <w:p w:rsidR="00CE306D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6C7D3C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C7D3C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6C7D3C" w:rsidRPr="00CE306D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1-комнатная ½ </w:t>
            </w:r>
          </w:p>
        </w:tc>
        <w:tc>
          <w:tcPr>
            <w:tcW w:w="1962" w:type="dxa"/>
          </w:tcPr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  <w:r w:rsidRPr="00CE306D">
              <w:rPr>
                <w:szCs w:val="24"/>
              </w:rPr>
              <w:t>индивидуальная</w:t>
            </w: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E306D" w:rsidRPr="00CE306D" w:rsidRDefault="00CE306D" w:rsidP="00CE306D">
            <w:pPr>
              <w:rPr>
                <w:szCs w:val="24"/>
              </w:rPr>
            </w:pPr>
          </w:p>
        </w:tc>
        <w:tc>
          <w:tcPr>
            <w:tcW w:w="1152" w:type="dxa"/>
          </w:tcPr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59.1</w:t>
            </w: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33.4</w:t>
            </w:r>
          </w:p>
          <w:p w:rsidR="00CE306D" w:rsidRPr="00CE306D" w:rsidRDefault="00CE306D" w:rsidP="00CE306D">
            <w:pPr>
              <w:rPr>
                <w:szCs w:val="24"/>
              </w:rPr>
            </w:pPr>
          </w:p>
        </w:tc>
        <w:tc>
          <w:tcPr>
            <w:tcW w:w="1334" w:type="dxa"/>
          </w:tcPr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  <w:r w:rsidRPr="00CE306D">
              <w:rPr>
                <w:szCs w:val="24"/>
              </w:rPr>
              <w:t>Россия</w:t>
            </w: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</w:p>
          <w:p w:rsidR="00CE306D" w:rsidRPr="00CE306D" w:rsidRDefault="00CE306D" w:rsidP="00CE306D">
            <w:pPr>
              <w:rPr>
                <w:szCs w:val="24"/>
              </w:rPr>
            </w:pPr>
            <w:r w:rsidRPr="00CE306D">
              <w:rPr>
                <w:szCs w:val="24"/>
              </w:rPr>
              <w:t>Россия</w:t>
            </w:r>
          </w:p>
        </w:tc>
        <w:tc>
          <w:tcPr>
            <w:tcW w:w="3437" w:type="dxa"/>
            <w:vMerge w:val="restart"/>
          </w:tcPr>
          <w:p w:rsidR="00CE306D" w:rsidRPr="00CE306D" w:rsidRDefault="00CE306D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E306D">
              <w:rPr>
                <w:szCs w:val="24"/>
              </w:rPr>
              <w:t>Автомобиль легковой:</w:t>
            </w:r>
          </w:p>
          <w:p w:rsidR="00CE306D" w:rsidRPr="00CE306D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Митцубиси</w:t>
            </w:r>
            <w:proofErr w:type="spellEnd"/>
            <w:r>
              <w:rPr>
                <w:szCs w:val="24"/>
              </w:rPr>
              <w:t xml:space="preserve"> Кольт</w:t>
            </w:r>
          </w:p>
          <w:p w:rsidR="00CE306D" w:rsidRPr="00CE306D" w:rsidRDefault="00CE306D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306D" w:rsidRPr="00CE306D" w:rsidRDefault="00CE306D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</w:tr>
      <w:tr w:rsidR="006C7D3C" w:rsidRPr="00CE306D" w:rsidTr="009A4E56">
        <w:trPr>
          <w:trHeight w:val="1008"/>
        </w:trPr>
        <w:tc>
          <w:tcPr>
            <w:tcW w:w="2088" w:type="dxa"/>
          </w:tcPr>
          <w:p w:rsidR="006C7D3C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 xml:space="preserve">Щеголева </w:t>
            </w:r>
            <w:proofErr w:type="spellStart"/>
            <w:r>
              <w:rPr>
                <w:szCs w:val="24"/>
              </w:rPr>
              <w:t>Тересе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Альбино</w:t>
            </w:r>
            <w:proofErr w:type="spellEnd"/>
          </w:p>
        </w:tc>
        <w:tc>
          <w:tcPr>
            <w:tcW w:w="2160" w:type="dxa"/>
          </w:tcPr>
          <w:p w:rsidR="006C7D3C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60" w:type="dxa"/>
          </w:tcPr>
          <w:p w:rsidR="006C7D3C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173224</w:t>
            </w:r>
          </w:p>
        </w:tc>
        <w:tc>
          <w:tcPr>
            <w:tcW w:w="2032" w:type="dxa"/>
          </w:tcPr>
          <w:p w:rsidR="006C7D3C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1-комнатная ½</w:t>
            </w:r>
          </w:p>
        </w:tc>
        <w:tc>
          <w:tcPr>
            <w:tcW w:w="1962" w:type="dxa"/>
          </w:tcPr>
          <w:p w:rsidR="006C7D3C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52" w:type="dxa"/>
          </w:tcPr>
          <w:p w:rsidR="006C7D3C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334" w:type="dxa"/>
          </w:tcPr>
          <w:p w:rsidR="006C7D3C" w:rsidRPr="00CE306D" w:rsidRDefault="006C7D3C" w:rsidP="00CE30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3437" w:type="dxa"/>
          </w:tcPr>
          <w:p w:rsidR="006C7D3C" w:rsidRPr="00CE306D" w:rsidRDefault="006C7D3C" w:rsidP="00CE306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991401" w:rsidRDefault="00991401"/>
    <w:sectPr w:rsidR="00991401" w:rsidSect="00CE30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D"/>
    <w:rsid w:val="006C7D3C"/>
    <w:rsid w:val="00933A71"/>
    <w:rsid w:val="00991401"/>
    <w:rsid w:val="00C479B4"/>
    <w:rsid w:val="00C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"/>
        <w:kern w:val="3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06D"/>
    <w:pPr>
      <w:jc w:val="left"/>
    </w:pPr>
    <w:rPr>
      <w:rFonts w:eastAsia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F"/>
        <w:kern w:val="3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06D"/>
    <w:pPr>
      <w:jc w:val="left"/>
    </w:pPr>
    <w:rPr>
      <w:rFonts w:eastAsia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2018-04-10T08:21:00Z</dcterms:created>
  <dcterms:modified xsi:type="dcterms:W3CDTF">2018-05-10T12:01:00Z</dcterms:modified>
</cp:coreProperties>
</file>