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03" w:rsidRDefault="00266703" w:rsidP="00266703">
      <w:pPr>
        <w:jc w:val="center"/>
        <w:rPr>
          <w:b/>
          <w:sz w:val="28"/>
          <w:szCs w:val="28"/>
        </w:rPr>
      </w:pPr>
      <w:r w:rsidRPr="00AD203B">
        <w:rPr>
          <w:b/>
          <w:sz w:val="28"/>
          <w:szCs w:val="28"/>
        </w:rPr>
        <w:t>Сведения</w:t>
      </w:r>
      <w:r w:rsidR="00F21294">
        <w:rPr>
          <w:b/>
          <w:sz w:val="28"/>
          <w:szCs w:val="28"/>
        </w:rPr>
        <w:t xml:space="preserve"> (уточненные)</w:t>
      </w:r>
      <w:r w:rsidRPr="00AD203B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</w:t>
      </w:r>
      <w:r>
        <w:rPr>
          <w:b/>
          <w:sz w:val="28"/>
          <w:szCs w:val="28"/>
        </w:rPr>
        <w:t>муниципальные должности</w:t>
      </w:r>
      <w:r w:rsidRPr="00AD203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Представительном</w:t>
      </w:r>
      <w:r w:rsidRPr="00AD203B">
        <w:rPr>
          <w:b/>
          <w:sz w:val="28"/>
          <w:szCs w:val="28"/>
        </w:rPr>
        <w:t xml:space="preserve"> Собрании </w:t>
      </w:r>
      <w:proofErr w:type="spellStart"/>
      <w:r>
        <w:rPr>
          <w:b/>
          <w:sz w:val="28"/>
          <w:szCs w:val="28"/>
        </w:rPr>
        <w:t>Верховажского</w:t>
      </w:r>
      <w:proofErr w:type="spellEnd"/>
      <w:r w:rsidRPr="00AD203B">
        <w:rPr>
          <w:b/>
          <w:sz w:val="28"/>
          <w:szCs w:val="28"/>
        </w:rPr>
        <w:t xml:space="preserve"> муниципального района,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>
        <w:rPr>
          <w:b/>
          <w:sz w:val="28"/>
          <w:szCs w:val="28"/>
        </w:rPr>
        <w:t xml:space="preserve"> за 2017 год</w:t>
      </w:r>
    </w:p>
    <w:p w:rsidR="00266703" w:rsidRDefault="00266703" w:rsidP="0026670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4276"/>
        <w:tblW w:w="1631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694"/>
        <w:gridCol w:w="1276"/>
        <w:gridCol w:w="1418"/>
        <w:gridCol w:w="1208"/>
        <w:gridCol w:w="1060"/>
        <w:gridCol w:w="925"/>
        <w:gridCol w:w="1201"/>
        <w:gridCol w:w="1276"/>
        <w:gridCol w:w="1134"/>
        <w:gridCol w:w="1984"/>
        <w:gridCol w:w="1662"/>
      </w:tblGrid>
      <w:tr w:rsidR="00B81A8A" w:rsidRPr="0033076B" w:rsidTr="002371AB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Pr="00BE3DF9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jc w:val="both"/>
              <w:rPr>
                <w:b/>
              </w:rPr>
            </w:pPr>
            <w:r w:rsidRPr="0033076B">
              <w:rPr>
                <w:b/>
              </w:rPr>
              <w:t>ФИО,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B81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76B">
              <w:rPr>
                <w:b/>
              </w:rPr>
              <w:t xml:space="preserve">Декларированный годовой доход </w:t>
            </w:r>
          </w:p>
          <w:p w:rsidR="00B81A8A" w:rsidRDefault="00B81A8A" w:rsidP="00B81A8A">
            <w:pPr>
              <w:widowControl w:val="0"/>
              <w:autoSpaceDE w:val="0"/>
              <w:autoSpaceDN w:val="0"/>
              <w:adjustRightInd w:val="0"/>
              <w:spacing w:after="0"/>
              <w:ind w:left="-345" w:firstLine="345"/>
              <w:jc w:val="center"/>
            </w:pPr>
            <w:r w:rsidRPr="0033076B">
              <w:rPr>
                <w:b/>
              </w:rPr>
              <w:t>(руб.)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B81A8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33076B">
              <w:rPr>
                <w:b/>
              </w:rPr>
              <w:t>Транспортные средства (вид, марка)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Pr="0033076B" w:rsidRDefault="00B81A8A" w:rsidP="00B81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76B">
              <w:rPr>
                <w:b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33076B">
              <w:rPr>
                <w:b/>
              </w:rPr>
              <w:t>сделка  (</w:t>
            </w:r>
            <w:proofErr w:type="gramEnd"/>
            <w:r w:rsidRPr="0033076B">
              <w:rPr>
                <w:b/>
              </w:rPr>
              <w:t>вид приобретенного имущества, источники)</w:t>
            </w:r>
          </w:p>
          <w:p w:rsidR="00B81A8A" w:rsidRPr="0033076B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</w:tr>
      <w:tr w:rsidR="00B81A8A" w:rsidRPr="0033076B" w:rsidTr="003F3151">
        <w:trPr>
          <w:trHeight w:val="2212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Pr="0033076B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Pr="0033076B" w:rsidRDefault="00B81A8A" w:rsidP="00B81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вид объекта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33076B">
              <w:rPr>
                <w:b/>
              </w:rPr>
              <w:t>площадь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страна расположения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B81A8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B81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33076B">
              <w:rPr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3F3151" w:rsidP="00B81A8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33076B">
              <w:rPr>
                <w:b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Pr="0033076B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</w:tr>
      <w:tr w:rsidR="00266703" w:rsidRPr="0033076B" w:rsidTr="00B81A8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BE3DF9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jc w:val="both"/>
              <w:rPr>
                <w:b/>
              </w:rPr>
            </w:pPr>
            <w:r w:rsidRPr="00BE3DF9">
              <w:rPr>
                <w:b/>
              </w:rPr>
              <w:t xml:space="preserve">Бахтин Андрей </w:t>
            </w:r>
            <w:r w:rsidRPr="00BE3DF9">
              <w:rPr>
                <w:b/>
              </w:rPr>
              <w:br/>
              <w:t xml:space="preserve">Павлович 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  <w:r w:rsidRPr="007E0F3B">
              <w:t xml:space="preserve">депутат </w:t>
            </w:r>
            <w:r>
              <w:t>Представительного</w:t>
            </w:r>
            <w:r w:rsidRPr="007E0F3B">
              <w:t xml:space="preserve"> Собрания (</w:t>
            </w:r>
            <w:r>
              <w:t>член постоянной комиссии по местному самоуправлению и депутатской деятельности</w:t>
            </w:r>
            <w:r w:rsidRPr="007E0F3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ind w:left="-345" w:firstLine="345"/>
              <w:jc w:val="center"/>
              <w:rPr>
                <w:b/>
              </w:rPr>
            </w:pPr>
            <w:r>
              <w:t>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Земельный участок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Земельный участок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Земельный участок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Жилой дом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>квартира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ind w:left="80" w:firstLine="61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 xml:space="preserve">долевая  </w:t>
            </w:r>
          </w:p>
          <w:p w:rsidR="00B81A8A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(пай 3,8га)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индивидуальная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индивидуальная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индивидуальная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lastRenderedPageBreak/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 xml:space="preserve">38000,0 </w:t>
            </w:r>
          </w:p>
          <w:p w:rsidR="00266703" w:rsidRDefault="00B81A8A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0,0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1000,0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2900,0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77,1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lastRenderedPageBreak/>
              <w:t>56,0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 xml:space="preserve">Россия 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Россия 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Россия 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Россия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lastRenderedPageBreak/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B81A8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>Земельный участок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B81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5200,0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A8A" w:rsidRDefault="00B81A8A" w:rsidP="00B81A8A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Россия 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Легковой автомобиль ВАЗ 21053, 2007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</w:p>
        </w:tc>
      </w:tr>
      <w:tr w:rsidR="00266703" w:rsidRPr="0033076B" w:rsidTr="00097BE9">
        <w:trPr>
          <w:trHeight w:val="10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BE3DF9" w:rsidRDefault="00266703" w:rsidP="00097BE9">
            <w:pPr>
              <w:widowControl w:val="0"/>
              <w:autoSpaceDE w:val="0"/>
              <w:autoSpaceDN w:val="0"/>
              <w:adjustRightInd w:val="0"/>
              <w:ind w:right="283"/>
              <w:jc w:val="both"/>
              <w:rPr>
                <w:b/>
              </w:rPr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ind w:left="-345" w:firstLine="345"/>
              <w:jc w:val="center"/>
            </w:pPr>
            <w:r>
              <w:t>120000</w:t>
            </w:r>
            <w:r w:rsidRPr="007E0F3B">
              <w:t>,</w:t>
            </w:r>
            <w:r>
              <w:t>0</w:t>
            </w:r>
            <w:r w:rsidRPr="007E0F3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56,0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5200,0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66703" w:rsidRPr="0033076B" w:rsidTr="00F21294">
        <w:trPr>
          <w:trHeight w:val="10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F21294" w:rsidRDefault="00266703" w:rsidP="00097BE9">
            <w:pPr>
              <w:widowControl w:val="0"/>
              <w:autoSpaceDE w:val="0"/>
              <w:autoSpaceDN w:val="0"/>
              <w:adjustRightInd w:val="0"/>
              <w:ind w:right="283"/>
              <w:jc w:val="both"/>
              <w:rPr>
                <w:b/>
              </w:rPr>
            </w:pPr>
            <w:r w:rsidRPr="00F21294">
              <w:rPr>
                <w:b/>
              </w:rPr>
              <w:t>Тендрякова Ольга Сергеевна</w:t>
            </w:r>
          </w:p>
          <w:p w:rsidR="00266703" w:rsidRPr="00E33677" w:rsidRDefault="00266703" w:rsidP="00097BE9">
            <w:pPr>
              <w:widowControl w:val="0"/>
              <w:autoSpaceDE w:val="0"/>
              <w:autoSpaceDN w:val="0"/>
              <w:adjustRightInd w:val="0"/>
              <w:ind w:right="283"/>
              <w:jc w:val="both"/>
            </w:pPr>
            <w:r w:rsidRPr="00B30785">
              <w:t>(член постоянной комиссии по местному самоуправлению и депутатской деятельности)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E33677" w:rsidRDefault="00266703" w:rsidP="00097BE9">
            <w:pPr>
              <w:widowControl w:val="0"/>
              <w:autoSpaceDE w:val="0"/>
              <w:autoSpaceDN w:val="0"/>
              <w:adjustRightInd w:val="0"/>
              <w:ind w:left="-345" w:firstLine="345"/>
              <w:jc w:val="center"/>
            </w:pPr>
            <w:r>
              <w:t>263070,41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C35EDA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C35EDA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B240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</w:pPr>
            <w:r>
              <w:t>5300,0</w:t>
            </w:r>
          </w:p>
          <w:p w:rsidR="00DF2A58" w:rsidRDefault="00DF2A58" w:rsidP="00B240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</w:pPr>
          </w:p>
          <w:p w:rsidR="00266703" w:rsidRPr="00C35EDA" w:rsidRDefault="00266703" w:rsidP="00B240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</w:pPr>
            <w: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040" w:rsidRDefault="00B24040" w:rsidP="00B240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</w:pPr>
            <w:r>
              <w:t>Россия</w:t>
            </w:r>
          </w:p>
          <w:p w:rsidR="00B24040" w:rsidRDefault="00B24040" w:rsidP="00B240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</w:pPr>
          </w:p>
          <w:p w:rsidR="00266703" w:rsidRPr="00C35EDA" w:rsidRDefault="00B24040" w:rsidP="00B2404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C35EDA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66703" w:rsidRPr="0033076B" w:rsidTr="00B24040">
        <w:trPr>
          <w:trHeight w:val="59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ind w:right="283"/>
              <w:jc w:val="both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ind w:left="-345" w:firstLine="345"/>
              <w:jc w:val="center"/>
            </w:pPr>
            <w:r>
              <w:t>348528,67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Земельный участок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F21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Земельный участок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66703" w:rsidRDefault="00266703" w:rsidP="00F212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Земельный участок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66703" w:rsidRDefault="00266703" w:rsidP="00F2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DF2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Жилой дом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DF2A58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>индивидуальная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DF2A58" w:rsidP="00F21294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>
              <w:t xml:space="preserve"> Д</w:t>
            </w:r>
            <w:r w:rsidR="00266703">
              <w:t>олевая</w:t>
            </w:r>
            <w:r>
              <w:t xml:space="preserve"> (1/3 пай)</w:t>
            </w:r>
          </w:p>
          <w:p w:rsidR="00DF2A58" w:rsidRDefault="00DF2A58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Д</w:t>
            </w:r>
            <w:r w:rsidR="00266703">
              <w:t>олевая</w:t>
            </w:r>
            <w:r>
              <w:t xml:space="preserve"> (1/3)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(</w:t>
            </w:r>
            <w:r>
              <w:t>пай 3,8га</w:t>
            </w:r>
            <w:r>
              <w:t>)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66703" w:rsidRDefault="00266703" w:rsidP="00F212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</w:pPr>
            <w:r>
              <w:t>Индивидуальная</w:t>
            </w:r>
            <w:r w:rsidR="00DF2A58">
              <w:t xml:space="preserve">  </w:t>
            </w:r>
          </w:p>
          <w:p w:rsidR="00DF2A58" w:rsidRDefault="00DF2A58" w:rsidP="00F212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>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F21294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1100,0</w:t>
            </w:r>
          </w:p>
          <w:p w:rsidR="00DF2A58" w:rsidRDefault="00DF2A58" w:rsidP="00097B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21294" w:rsidRDefault="00F21294" w:rsidP="00DF2A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2400,0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1800,0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DF2A58" w:rsidRDefault="00DF2A58" w:rsidP="00F212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38000,0</w:t>
            </w:r>
          </w:p>
          <w:p w:rsidR="00F21294" w:rsidRDefault="00F21294" w:rsidP="00DF2A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Default="00266703" w:rsidP="00DF2A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5900,0</w:t>
            </w: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6703" w:rsidRDefault="00F21294" w:rsidP="00DF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____</w:t>
            </w: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  <w:p w:rsidR="00266703" w:rsidRDefault="00DF2A58" w:rsidP="00DF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</w:t>
            </w:r>
            <w:r w:rsidR="00266703">
              <w:t>,</w:t>
            </w:r>
            <w:r>
              <w:t>3</w:t>
            </w: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F21294" w:rsidRDefault="00F21294" w:rsidP="00DF2A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266703" w:rsidRPr="00C35EDA" w:rsidRDefault="00266703" w:rsidP="00DF2A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60,0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35EDA">
              <w:t xml:space="preserve">Россия 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35EDA">
              <w:t>Россия</w:t>
            </w:r>
          </w:p>
          <w:p w:rsidR="00266703" w:rsidRDefault="00266703" w:rsidP="00DF2A5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</w:pPr>
            <w:r w:rsidRPr="00C35EDA">
              <w:t>Россия</w:t>
            </w: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266703" w:rsidRDefault="00266703" w:rsidP="00DF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5EDA">
              <w:t>Россия</w:t>
            </w:r>
          </w:p>
          <w:p w:rsidR="00DF2A58" w:rsidRDefault="00DF2A58" w:rsidP="00DF2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</w:p>
          <w:p w:rsidR="00266703" w:rsidRDefault="00266703" w:rsidP="00DF2A58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C35EDA">
              <w:t>Россия</w:t>
            </w:r>
          </w:p>
          <w:p w:rsidR="00DF2A58" w:rsidRDefault="00DF2A58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6703" w:rsidRDefault="00F21294" w:rsidP="00097B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35EDA">
              <w:t>Россия</w:t>
            </w:r>
          </w:p>
          <w:p w:rsidR="00F21294" w:rsidRDefault="00F21294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</w:pPr>
            <w:r w:rsidRPr="00C35EDA">
              <w:t>Россия</w:t>
            </w:r>
          </w:p>
          <w:p w:rsidR="00F21294" w:rsidRDefault="00F21294" w:rsidP="00F212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F21294" w:rsidRPr="00C35EDA" w:rsidRDefault="00F21294" w:rsidP="00F2129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</w:pPr>
            <w:r w:rsidRPr="00C35EDA">
              <w:lastRenderedPageBreak/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C35EDA" w:rsidRDefault="00266703" w:rsidP="00097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2121 НИВА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 РЕНО Сандера</w:t>
            </w:r>
            <w:r w:rsidR="00F21294">
              <w:t>,2013г.в.</w:t>
            </w:r>
          </w:p>
          <w:p w:rsidR="00266703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Трактор Т-40 АМ</w:t>
            </w:r>
            <w:r w:rsidR="00F21294">
              <w:t>,1977г.в.</w:t>
            </w:r>
          </w:p>
          <w:p w:rsidR="00266703" w:rsidRPr="00C35EDA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 ПТС 4</w:t>
            </w:r>
            <w:r w:rsidR="00F21294">
              <w:t>,1977г.в.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703" w:rsidRPr="0033076B" w:rsidRDefault="00266703" w:rsidP="00097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66703" w:rsidRDefault="00266703" w:rsidP="00266703"/>
    <w:p w:rsidR="00EC2232" w:rsidRDefault="00EC2232"/>
    <w:sectPr w:rsidR="00EC2232" w:rsidSect="00F2129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03"/>
    <w:rsid w:val="00266703"/>
    <w:rsid w:val="003F3151"/>
    <w:rsid w:val="00B24040"/>
    <w:rsid w:val="00B81A8A"/>
    <w:rsid w:val="00DF2A58"/>
    <w:rsid w:val="00EC2232"/>
    <w:rsid w:val="00F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44C0"/>
  <w15:chartTrackingRefBased/>
  <w15:docId w15:val="{A02B2203-5F7E-4E0A-9401-B089094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03DE3-ABE9-4A66-8931-1B1D452D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2018-06-04T06:54:00Z</dcterms:created>
  <dcterms:modified xsi:type="dcterms:W3CDTF">2018-06-04T07:59:00Z</dcterms:modified>
</cp:coreProperties>
</file>