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F7" w:rsidRDefault="005B6CF7" w:rsidP="005B6CF7">
      <w:pPr>
        <w:pStyle w:val="1"/>
        <w:shd w:val="clear" w:color="auto" w:fill="FFFFFF"/>
        <w:spacing w:before="0" w:after="150" w:line="360" w:lineRule="atLeast"/>
        <w:rPr>
          <w:rFonts w:ascii="Arial" w:hAnsi="Arial" w:cs="Arial"/>
          <w:b w:val="0"/>
          <w:bCs w:val="0"/>
          <w:color w:val="488339"/>
          <w:sz w:val="32"/>
          <w:szCs w:val="32"/>
        </w:rPr>
      </w:pPr>
      <w:r>
        <w:rPr>
          <w:rFonts w:ascii="Arial" w:hAnsi="Arial" w:cs="Arial"/>
          <w:b w:val="0"/>
          <w:bCs w:val="0"/>
          <w:color w:val="488339"/>
          <w:sz w:val="32"/>
          <w:szCs w:val="32"/>
        </w:rPr>
        <w:t>Сведения о доходах, об имуществе и обязательствах имущественного характера и имуществе муниципальных служащих муниципального округа Лианозово в городе Москве и членов их семей за период с 01 января 2017 года по 31 декабря 2017 года</w:t>
      </w:r>
    </w:p>
    <w:p w:rsidR="005B6CF7" w:rsidRDefault="005B6CF7" w:rsidP="005B6CF7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b/>
          <w:bCs/>
          <w:color w:val="323232"/>
          <w:sz w:val="18"/>
          <w:szCs w:val="18"/>
        </w:rPr>
        <w:t>Сведения о доходах,  расходах,  об имуществе и обязательствах имущественного характера и имуществе муниципальных служащих муниципального округа Лианозово в городе Москве и членов их семей за период с 01 января по 31 декабря 2017 года</w:t>
      </w:r>
    </w:p>
    <w:tbl>
      <w:tblPr>
        <w:tblW w:w="6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6"/>
        <w:gridCol w:w="2012"/>
        <w:gridCol w:w="1094"/>
        <w:gridCol w:w="1049"/>
        <w:gridCol w:w="1043"/>
        <w:gridCol w:w="1804"/>
        <w:gridCol w:w="1083"/>
        <w:gridCol w:w="1049"/>
        <w:gridCol w:w="1906"/>
        <w:gridCol w:w="1482"/>
      </w:tblGrid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Ф.И.О., должность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лица,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подавшего сведения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Общая сумма деклари-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рованного годового дохода,в руб.</w:t>
            </w:r>
          </w:p>
        </w:tc>
        <w:tc>
          <w:tcPr>
            <w:tcW w:w="5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недвижимого имущества, принадлежащих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на праве собственности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транс-портных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средств,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принад-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лежащих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праве собствен-ности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(вид,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марка)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недвижимогоимущества,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  </w:t>
            </w:r>
            <w:r>
              <w:t> </w:t>
            </w:r>
            <w:r>
              <w:rPr>
                <w:rStyle w:val="a4"/>
              </w:rPr>
              <w:t>(вид приобре-тенного имущества, источники)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объектов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недви-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щадь объекта недви-жимости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объектов недви-жимости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щадь объекта недви-жимости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 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Егорова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Елена Александровна,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заведующий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сектором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1369593,92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(индиви-</w:t>
            </w:r>
            <w:r>
              <w:br/>
              <w:t>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53, 2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Тихонина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Ирина Владимировна,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бухгалтер-советник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1940261,63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(долевая,</w:t>
            </w:r>
            <w:r>
              <w:br/>
              <w:t>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74,6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519893,27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(долевая,</w:t>
            </w:r>
            <w:r>
              <w:br/>
            </w:r>
            <w:r>
              <w:lastRenderedPageBreak/>
              <w:t>1/3)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lastRenderedPageBreak/>
              <w:t>74,6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Мотолодка</w:t>
            </w:r>
            <w:r>
              <w:br/>
              <w:t> «Сарепта»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lastRenderedPageBreak/>
              <w:t>Сальникова Светлана Анатольевна,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советник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по орг. работе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1460231,89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(долевая,</w:t>
            </w:r>
            <w:r>
              <w:br/>
              <w:t>1/5)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130,3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1500 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3667378,72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 Квартира</w:t>
            </w:r>
            <w:r>
              <w:br/>
              <w:t>(долевая,</w:t>
            </w:r>
            <w:r>
              <w:br/>
              <w:t>1/5)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130,3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Легк. а/м</w:t>
            </w:r>
            <w:r>
              <w:br/>
              <w:t>Nissan Qashqai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</w:t>
            </w:r>
            <w:r>
              <w:br/>
              <w:t>участок</w:t>
            </w:r>
            <w:r>
              <w:br/>
              <w:t>(индиви-</w:t>
            </w:r>
            <w:r>
              <w:br/>
              <w:t>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600 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</w:t>
            </w:r>
            <w:r>
              <w:br/>
              <w:t> участок</w:t>
            </w:r>
            <w:r>
              <w:br/>
              <w:t>(индиви-</w:t>
            </w:r>
            <w:r>
              <w:br/>
              <w:t>дуальная)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1500 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Несовершен-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нолетний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ребенок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(долевая,</w:t>
            </w:r>
            <w:r>
              <w:br/>
              <w:t>1/5)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130,3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1500 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Несовершен-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нолетний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ребенок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  <w:r>
              <w:br/>
              <w:t>(долевая,</w:t>
            </w:r>
            <w:r>
              <w:br/>
              <w:t>1/5)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130,3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1500 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Несовершен-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lastRenderedPageBreak/>
              <w:t>нолетний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130,3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1500 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lastRenderedPageBreak/>
              <w:t>Петрова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Татьяна Сергеевна,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юрисконсульт — советник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424606,28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</w:t>
            </w:r>
            <w:r>
              <w:br/>
              <w:t>участок</w:t>
            </w:r>
            <w:r>
              <w:br/>
              <w:t>(индиви-</w:t>
            </w:r>
            <w:r>
              <w:br/>
              <w:t>дуальная собствен</w:t>
            </w:r>
            <w:r>
              <w:br/>
              <w:t>ность)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Легк. а/м</w:t>
            </w:r>
            <w:r>
              <w:br/>
              <w:t>VW Polo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1900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3000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Жилой</w:t>
            </w:r>
            <w:r>
              <w:br/>
              <w:t>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70,1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722067,79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</w:t>
            </w:r>
            <w:r>
              <w:br/>
              <w:t>участок</w:t>
            </w:r>
            <w:r>
              <w:br/>
              <w:t>(индиви-</w:t>
            </w:r>
            <w:r>
              <w:br/>
              <w:t>дуальная собствен</w:t>
            </w:r>
            <w:r>
              <w:br/>
              <w:t>ность)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1900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Легк. а/м</w:t>
            </w:r>
            <w:r>
              <w:br/>
              <w:t>ВАЗ 21214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Жилой</w:t>
            </w:r>
            <w:r>
              <w:br/>
              <w:t>дом (индиви-</w:t>
            </w:r>
            <w:r>
              <w:br/>
              <w:t>дуальная собствен</w:t>
            </w:r>
            <w:r>
              <w:br/>
              <w:t>ность)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70,1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</w:t>
            </w:r>
            <w:r>
              <w:br/>
              <w:t>участок</w:t>
            </w:r>
            <w:r>
              <w:br/>
              <w:t>(индиви-дуальная собствен</w:t>
            </w:r>
            <w:r>
              <w:br/>
            </w:r>
            <w:r>
              <w:lastRenderedPageBreak/>
              <w:t>ность)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lastRenderedPageBreak/>
              <w:t>3000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lastRenderedPageBreak/>
              <w:t>Несовершен-нолетний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ребенок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1900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3000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Жилой</w:t>
            </w:r>
            <w:r>
              <w:br/>
              <w:t>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70,1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Несовершен-нолетний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ребенок</w:t>
            </w:r>
            <w:r>
              <w:br/>
            </w:r>
            <w:r>
              <w:rPr>
                <w:rStyle w:val="a4"/>
              </w:rPr>
              <w:t> 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1900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3000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Жилой</w:t>
            </w:r>
            <w:r>
              <w:br/>
              <w:t>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70,1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Несовершен-нолетний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ребенок</w:t>
            </w:r>
            <w:r>
              <w:br/>
            </w:r>
            <w:r>
              <w:rPr>
                <w:rStyle w:val="a4"/>
              </w:rPr>
              <w:lastRenderedPageBreak/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lastRenderedPageBreak/>
              <w:t> 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 xml:space="preserve">Зем. </w:t>
            </w:r>
            <w:r>
              <w:lastRenderedPageBreak/>
              <w:t>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lastRenderedPageBreak/>
              <w:t>500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1900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Зем.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3000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  <w:tr w:rsidR="005B6CF7" w:rsidTr="005B6CF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70,1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F7" w:rsidRDefault="005B6CF7">
            <w:pPr>
              <w:rPr>
                <w:szCs w:val="24"/>
              </w:rPr>
            </w:pPr>
          </w:p>
        </w:tc>
      </w:tr>
    </w:tbl>
    <w:p w:rsidR="005B6CF7" w:rsidRDefault="005B6CF7" w:rsidP="005B6CF7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323232"/>
          <w:sz w:val="18"/>
          <w:szCs w:val="18"/>
        </w:rPr>
      </w:pPr>
      <w:r>
        <w:rPr>
          <w:rStyle w:val="a4"/>
          <w:rFonts w:ascii="Arial" w:hAnsi="Arial" w:cs="Arial"/>
          <w:color w:val="323232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6CF7"/>
    <w:rsid w:val="005F69A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2018-06-04T09:49:00Z</dcterms:modified>
</cp:coreProperties>
</file>