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43" w:rsidRPr="00AD394B" w:rsidRDefault="00925543"/>
    <w:p w:rsidR="0013255E" w:rsidRPr="00AD394B" w:rsidRDefault="0013255E" w:rsidP="0013255E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D394B">
        <w:rPr>
          <w:rFonts w:ascii="Times New Roman" w:eastAsia="Calibri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Аскинский район Республики Башкортостан и членов их семей  за период с 1 января 201</w:t>
      </w:r>
      <w:r w:rsidR="00FD1F6E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AD394B">
        <w:rPr>
          <w:rFonts w:ascii="Times New Roman" w:eastAsia="Calibri" w:hAnsi="Times New Roman" w:cs="Times New Roman"/>
          <w:b/>
          <w:sz w:val="20"/>
          <w:szCs w:val="20"/>
        </w:rPr>
        <w:t xml:space="preserve"> г. по 31 декабря 201</w:t>
      </w:r>
      <w:r w:rsidR="00FD1F6E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AD394B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13255E" w:rsidRPr="00AD394B" w:rsidRDefault="0013255E"/>
    <w:tbl>
      <w:tblPr>
        <w:tblW w:w="1516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698"/>
        <w:gridCol w:w="1701"/>
        <w:gridCol w:w="1276"/>
        <w:gridCol w:w="992"/>
        <w:gridCol w:w="995"/>
        <w:gridCol w:w="1557"/>
        <w:gridCol w:w="994"/>
        <w:gridCol w:w="993"/>
        <w:gridCol w:w="1559"/>
        <w:gridCol w:w="1276"/>
        <w:gridCol w:w="1418"/>
      </w:tblGrid>
      <w:tr w:rsidR="0013255E" w:rsidRPr="00AD394B" w:rsidTr="0013255E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№</w:t>
            </w:r>
          </w:p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п\</w:t>
            </w:r>
            <w:proofErr w:type="gramStart"/>
            <w:r w:rsidRPr="00AD394B">
              <w:rPr>
                <w:rStyle w:val="8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Фамилия</w:t>
            </w:r>
          </w:p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AD394B">
              <w:rPr>
                <w:rStyle w:val="8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</w:pPr>
            <w:r w:rsidRPr="00AD394B">
              <w:rPr>
                <w:rStyle w:val="8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263" w:type="dxa"/>
            <w:gridSpan w:val="3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ind w:right="132"/>
              <w:jc w:val="center"/>
            </w:pPr>
            <w:r w:rsidRPr="00AD394B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ind w:left="160" w:firstLine="480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pStyle w:val="10"/>
              <w:spacing w:line="276" w:lineRule="auto"/>
              <w:ind w:left="132" w:right="-9"/>
              <w:jc w:val="center"/>
            </w:pPr>
            <w:r w:rsidRPr="00AD394B">
              <w:rPr>
                <w:rStyle w:val="8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AD394B">
              <w:rPr>
                <w:rStyle w:val="8pt"/>
                <w:color w:val="auto"/>
                <w:sz w:val="20"/>
                <w:szCs w:val="20"/>
              </w:rPr>
              <w:t>вид</w:t>
            </w:r>
            <w:proofErr w:type="gramStart"/>
            <w:r w:rsidRPr="00AD394B">
              <w:rPr>
                <w:rStyle w:val="8pt"/>
                <w:color w:val="auto"/>
                <w:sz w:val="20"/>
                <w:szCs w:val="20"/>
              </w:rPr>
              <w:t>,м</w:t>
            </w:r>
            <w:proofErr w:type="gramEnd"/>
            <w:r w:rsidRPr="00AD394B">
              <w:rPr>
                <w:rStyle w:val="8pt"/>
                <w:color w:val="auto"/>
                <w:sz w:val="20"/>
                <w:szCs w:val="20"/>
              </w:rPr>
              <w:t>арка</w:t>
            </w:r>
            <w:proofErr w:type="spellEnd"/>
            <w:r w:rsidRPr="00AD394B">
              <w:rPr>
                <w:rStyle w:val="8pt"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Декларированный</w:t>
            </w:r>
          </w:p>
          <w:p w:rsidR="0013255E" w:rsidRPr="00AD394B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годовой</w:t>
            </w:r>
          </w:p>
          <w:p w:rsidR="0013255E" w:rsidRPr="00AD394B" w:rsidRDefault="0013255E" w:rsidP="0013255E">
            <w:pPr>
              <w:pStyle w:val="10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доход</w:t>
            </w:r>
          </w:p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pStyle w:val="10"/>
              <w:shd w:val="clear" w:color="auto" w:fill="auto"/>
              <w:spacing w:line="276" w:lineRule="auto"/>
              <w:jc w:val="center"/>
              <w:rPr>
                <w:rStyle w:val="8pt"/>
                <w:color w:val="auto"/>
                <w:sz w:val="20"/>
                <w:szCs w:val="20"/>
              </w:rPr>
            </w:pPr>
            <w:r w:rsidRPr="00AD394B">
              <w:rPr>
                <w:rStyle w:val="8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96142B" w:rsidRPr="00AD394B" w:rsidRDefault="0096142B" w:rsidP="008F2BD3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AD394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Гиниятов</w:t>
            </w:r>
            <w:proofErr w:type="spellEnd"/>
            <w:r w:rsidRPr="00AD394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</w:t>
            </w:r>
            <w:r w:rsidR="008F2BD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Директор МУП «</w:t>
            </w:r>
            <w:proofErr w:type="spell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Аскинские</w:t>
            </w:r>
            <w:proofErr w:type="spell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тепловые сети»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31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 w:rsidR="00310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1216</w:t>
            </w:r>
            <w:r w:rsidR="000A27E7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3E1A7E" w:rsidP="0013255E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B3713C" w:rsidP="00B3713C">
            <w:pPr>
              <w:autoSpaceDE w:val="0"/>
              <w:autoSpaceDN w:val="0"/>
              <w:adjustRightInd w:val="0"/>
              <w:spacing w:after="0" w:line="240" w:lineRule="auto"/>
              <w:ind w:left="426" w:hanging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6142B"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i30</w:t>
            </w:r>
            <w:r w:rsidR="000A27E7">
              <w:rPr>
                <w:rFonts w:ascii="Times New Roman" w:eastAsia="Times New Roman" w:hAnsi="Times New Roman" w:cs="Times New Roman"/>
                <w:sz w:val="20"/>
                <w:szCs w:val="20"/>
              </w:rPr>
              <w:t>, 2010г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B31E41" w:rsidP="00B31E41">
            <w:pPr>
              <w:ind w:left="-293" w:firstLine="5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434506.10</w:t>
            </w: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3E1A7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1216</w:t>
            </w:r>
            <w:r w:rsidR="00D80F8C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ДЭУ Матиз</w:t>
            </w:r>
            <w:r w:rsidR="00B3713C">
              <w:rPr>
                <w:rFonts w:ascii="Times New Roman" w:eastAsia="Times New Roman" w:hAnsi="Times New Roman" w:cs="Times New Roman"/>
                <w:sz w:val="20"/>
                <w:szCs w:val="20"/>
              </w:rPr>
              <w:t>,2006г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B371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3713C">
              <w:rPr>
                <w:rFonts w:ascii="Times New Roman" w:eastAsia="Times New Roman" w:hAnsi="Times New Roman" w:cs="Times New Roman"/>
                <w:sz w:val="20"/>
                <w:szCs w:val="20"/>
              </w:rPr>
              <w:t>32176.95</w:t>
            </w: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96142B" w:rsidRPr="00AD394B" w:rsidRDefault="003E1A7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3E1A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1479</w:t>
            </w:r>
            <w:r w:rsidR="00D80F8C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3E1A7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1216</w:t>
            </w:r>
            <w:r w:rsidR="00D80F8C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D80F8C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26649.00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3E1A7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1479</w:t>
            </w:r>
            <w:r w:rsidR="00D80F8C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3E1A7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7012BC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8840BD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3E1A7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</w:t>
            </w:r>
            <w:r w:rsidR="003E1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96142B" w:rsidRPr="00AD394B" w:rsidRDefault="0096142B" w:rsidP="008F2BD3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Шакирова М</w:t>
            </w:r>
            <w:r w:rsidR="008F2BD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.Н.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руководитель МАУ "Отдел архитектуры и градостроительства"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  <w:r w:rsidR="00F01E9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01E96" w:rsidRPr="00AD394B" w:rsidRDefault="00F01E96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2003г</w:t>
            </w:r>
          </w:p>
        </w:tc>
        <w:tc>
          <w:tcPr>
            <w:tcW w:w="1276" w:type="dxa"/>
            <w:shd w:val="clear" w:color="auto" w:fill="FFFFFF"/>
          </w:tcPr>
          <w:p w:rsidR="0096142B" w:rsidRPr="00AD394B" w:rsidRDefault="00E56283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275880.83</w:t>
            </w: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94B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96142B" w:rsidRPr="00AD394B" w:rsidRDefault="0096142B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/>
          </w:tcPr>
          <w:p w:rsidR="0096142B" w:rsidRPr="00AD394B" w:rsidRDefault="0096142B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6142B" w:rsidRPr="00AD394B" w:rsidRDefault="0096142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Default="00B6385B" w:rsidP="00B6385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  <w:p w:rsidR="00B6385B" w:rsidRPr="00B6385B" w:rsidRDefault="00B6385B" w:rsidP="00B6385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7E3F7D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271022.30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B6385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1/4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B6385B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26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A87286">
        <w:trPr>
          <w:cantSplit/>
          <w:trHeight w:val="2287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Бакирова З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.К.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5D32E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казеное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учреждение «Единая дежурно-диспетчерская служба» муниципального района Аскинский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район_Республики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Башкортостан, </w:t>
            </w:r>
            <w:r w:rsidR="005D32E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A872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 w:rsidR="00A87286"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1267</w:t>
            </w:r>
            <w:r w:rsidR="000B07D3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B17A3A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350476.47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1659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A87286" w:rsidP="00A872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1840</w:t>
            </w:r>
            <w:r w:rsidR="000B07D3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8D0FC8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  <w:r w:rsidR="0013255E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1267</w:t>
            </w:r>
            <w:r w:rsidR="008D0FC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241609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1840</w:t>
            </w:r>
            <w:r w:rsidR="008D0FC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Закирова А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.Ш.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МКУ «Централизованная бухгалтерия сельских поселений МР Аскинский район РБ», начальник-главный бухгалтер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2A3587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370481.15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F33E45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885F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 Accent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2008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280F79" w:rsidP="00280F7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152021.16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885FA4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9614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</w:t>
            </w:r>
            <w:r w:rsidR="0096142B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="0096142B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3177FB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885FA4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Давлятбаев</w:t>
            </w:r>
            <w:proofErr w:type="spellEnd"/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МБУ «Аскинский информационно-консультативный центр»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276" w:type="dxa"/>
            <w:shd w:val="clear" w:color="auto" w:fill="FFFFFF"/>
          </w:tcPr>
          <w:p w:rsidR="0013255E" w:rsidRPr="00394518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394518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D221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22176">
              <w:rPr>
                <w:rFonts w:ascii="Times New Roman" w:eastAsia="Calibri" w:hAnsi="Times New Roman" w:cs="Times New Roman"/>
                <w:sz w:val="20"/>
                <w:szCs w:val="20"/>
              </w:rPr>
              <w:t>804.0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94518" w:rsidRDefault="0013255E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Хонда</w:t>
            </w:r>
            <w:proofErr w:type="gramStart"/>
            <w:r w:rsidR="003945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CRV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3255E" w:rsidRPr="00394518" w:rsidRDefault="0013255E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  <w:r w:rsidR="003945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3177F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417418.75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Мазда 3,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D221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гаражей  автостоянок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D221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ВАЗ 212140</w:t>
            </w:r>
          </w:p>
          <w:p w:rsidR="00394518" w:rsidRPr="00394518" w:rsidRDefault="00394518" w:rsidP="0039451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Default="00B42DDD" w:rsidP="00B42D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МЗСА 817715</w:t>
            </w:r>
          </w:p>
          <w:p w:rsidR="00B42DDD" w:rsidRPr="00AD394B" w:rsidRDefault="00B42DDD" w:rsidP="00B42D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2013г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="00D221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="00D221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административных и офисных зданий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  <w:r w:rsidR="00D22176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E17F0E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E17F0E">
              <w:rPr>
                <w:rFonts w:ascii="Times New Roman" w:eastAsia="Calibri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2804,0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8F79F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173331.31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E17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E17F0E"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4933,0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E17F0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гаражей  автостоянок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31,9</w:t>
            </w:r>
            <w:r w:rsidR="00E17F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адм. и офисных зданий, общая долевая доля в праве 162\742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  <w:r w:rsidR="00E17F0E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Нурмухаметов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МАУ ФОК «Батыр»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скино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8F37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F16F5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470859.20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466B9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466B9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466B96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466B9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466B9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466B96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466B96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jc w:val="center"/>
              <w:rPr>
                <w:rFonts w:ascii="Calibri" w:eastAsia="Calibri" w:hAnsi="Calibri" w:cs="Times New Roman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Хазимуллин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.З.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МКУ Управление культуры, спорта и молодежной политики МР Аскинский район РБ, начальник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2558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2115</w:t>
            </w:r>
            <w:r w:rsidR="00634D85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66E3D" w:rsidRDefault="00634D85" w:rsidP="0063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СИТРОЕН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AIRCROSS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3255E" w:rsidRPr="00634D85" w:rsidRDefault="00634D85" w:rsidP="00634D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  <w:r w:rsidR="00066E3D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F16F5B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657535.40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634D8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33073 ГР Борт,1994г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с/х использования (аренда)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21934</w:t>
            </w:r>
            <w:r w:rsidR="0056668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066E3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2115</w:t>
            </w:r>
            <w:r w:rsidR="0056668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56668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66681">
              <w:rPr>
                <w:rFonts w:ascii="Times New Roman" w:eastAsia="Calibri" w:hAnsi="Times New Roman" w:cs="Times New Roman"/>
                <w:sz w:val="20"/>
                <w:szCs w:val="20"/>
              </w:rPr>
              <w:t>7401.95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с/х использования</w:t>
            </w:r>
            <w:r w:rsidR="00066E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21934</w:t>
            </w:r>
            <w:r w:rsidR="00566681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Галимов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.Г.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8436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муниципально</w:t>
            </w:r>
            <w:r w:rsidR="0084363D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бюджетно</w:t>
            </w:r>
            <w:r w:rsidR="0084363D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учреждени</w:t>
            </w:r>
            <w:r w:rsidR="0084363D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культуры «Районная клубно-библиотечная система» </w:t>
            </w:r>
            <w:r w:rsidR="008436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 Аскинский район РБ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2558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1035</w:t>
            </w:r>
            <w:r w:rsidR="005E138C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845EA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625681.63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5E138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13255E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вартир</w:t>
            </w:r>
            <w:proofErr w:type="gramStart"/>
            <w:r w:rsidR="0013255E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совместная)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незавершенное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строитель-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ство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B9697D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5E138C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13255E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вартир</w:t>
            </w:r>
            <w:proofErr w:type="gramStart"/>
            <w:r w:rsidR="0013255E"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совместная)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857CB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57C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FFFFFF"/>
          </w:tcPr>
          <w:p w:rsidR="0013255E" w:rsidRPr="00857CB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57C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1035</w:t>
            </w:r>
          </w:p>
        </w:tc>
        <w:tc>
          <w:tcPr>
            <w:tcW w:w="993" w:type="dxa"/>
            <w:shd w:val="clear" w:color="auto" w:fill="FFFFFF"/>
          </w:tcPr>
          <w:p w:rsidR="0013255E" w:rsidRPr="00857CB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57C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ШКОДА РАПИД</w:t>
            </w:r>
            <w:r w:rsidR="000A78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2016г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B9697D" w:rsidP="000A786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457063.00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857CB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57C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994" w:type="dxa"/>
            <w:shd w:val="clear" w:color="auto" w:fill="FFFFFF"/>
          </w:tcPr>
          <w:p w:rsidR="0013255E" w:rsidRPr="00857CB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57C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93,1</w:t>
            </w:r>
          </w:p>
        </w:tc>
        <w:tc>
          <w:tcPr>
            <w:tcW w:w="993" w:type="dxa"/>
            <w:shd w:val="clear" w:color="auto" w:fill="FFFFFF"/>
          </w:tcPr>
          <w:p w:rsidR="0013255E" w:rsidRPr="00857CB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57C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Стручкова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Е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ДОД «Детская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CD5E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 ЛПХ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2098</w:t>
            </w:r>
            <w:r w:rsidR="00C672F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A67767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C672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2290,9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D5ED5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Дастер</w:t>
            </w:r>
            <w:proofErr w:type="spell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  <w:r w:rsidR="00CD5ED5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857CBB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809218.63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общая долевая, ½ доля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637</w:t>
            </w:r>
            <w:r w:rsidR="00C672F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="00C672F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общая долевая, ½ доля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A67767" w:rsidP="00C672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 ЛПХ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C672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2290,9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A67767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2098</w:t>
            </w:r>
            <w:r w:rsidR="00C672F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C672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C672FF">
              <w:rPr>
                <w:rFonts w:ascii="Times New Roman" w:eastAsia="Calibri" w:hAnsi="Times New Roman" w:cs="Times New Roman"/>
                <w:sz w:val="20"/>
                <w:szCs w:val="20"/>
              </w:rPr>
              <w:t>65232.70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="00C672F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Фатихов</w:t>
            </w:r>
            <w:proofErr w:type="spellEnd"/>
            <w:r w:rsidRPr="00AD39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</w:t>
            </w:r>
            <w:r w:rsidR="008F2BD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.Р.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МКУ Отдел образования МР Аскинский район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13278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Шкода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Октавия</w:t>
            </w:r>
            <w:proofErr w:type="spellEnd"/>
            <w:r w:rsidR="0013278A" w:rsidRPr="001327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3278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XVF</w:t>
            </w:r>
            <w:r w:rsidR="001327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828420С0005052,2008г</w:t>
            </w:r>
          </w:p>
        </w:tc>
        <w:tc>
          <w:tcPr>
            <w:tcW w:w="1276" w:type="dxa"/>
            <w:shd w:val="clear" w:color="auto" w:fill="FFFFFF"/>
          </w:tcPr>
          <w:p w:rsidR="0013255E" w:rsidRPr="0013278A" w:rsidRDefault="0013255E" w:rsidP="005130E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130E8">
              <w:rPr>
                <w:rFonts w:ascii="Times New Roman" w:eastAsia="Calibri" w:hAnsi="Times New Roman" w:cs="Times New Roman"/>
                <w:sz w:val="20"/>
                <w:szCs w:val="20"/>
              </w:rPr>
              <w:t>52904.89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Автоприцеп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3828420</w:t>
            </w:r>
            <w:r w:rsidR="00472E7A">
              <w:rPr>
                <w:rFonts w:ascii="Times New Roman" w:eastAsia="Calibri" w:hAnsi="Times New Roman" w:cs="Times New Roman"/>
                <w:sz w:val="20"/>
                <w:szCs w:val="20"/>
              </w:rPr>
              <w:t>,2012г</w:t>
            </w: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0F404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F4045">
              <w:rPr>
                <w:rFonts w:ascii="Times New Roman" w:eastAsia="Calibri" w:hAnsi="Times New Roman" w:cs="Times New Roman"/>
                <w:sz w:val="20"/>
                <w:szCs w:val="20"/>
              </w:rPr>
              <w:t>44800,33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D01714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9D489A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3255E" w:rsidRPr="009D489A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3255E" w:rsidRPr="009D489A" w:rsidRDefault="0013255E" w:rsidP="008F2BD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Фарахова</w:t>
            </w:r>
            <w:proofErr w:type="spellEnd"/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</w:t>
            </w:r>
            <w:r w:rsidR="008F2BD3"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.Ф.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3255E" w:rsidRPr="009D489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МАУ ЗОЛ "Сарс" </w:t>
            </w:r>
            <w:proofErr w:type="spellStart"/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proofErr w:type="gramStart"/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ултанбеково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3255E" w:rsidRPr="009D489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13255E" w:rsidRPr="009D489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2952,0</w:t>
            </w:r>
          </w:p>
        </w:tc>
        <w:tc>
          <w:tcPr>
            <w:tcW w:w="995" w:type="dxa"/>
            <w:shd w:val="clear" w:color="auto" w:fill="FFFFFF"/>
          </w:tcPr>
          <w:p w:rsidR="0013255E" w:rsidRPr="009D489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9D489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9D489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9D489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9D489A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9D489A" w:rsidRDefault="00085A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438261.46</w:t>
            </w:r>
          </w:p>
        </w:tc>
        <w:tc>
          <w:tcPr>
            <w:tcW w:w="1418" w:type="dxa"/>
            <w:shd w:val="clear" w:color="auto" w:fill="FFFFFF"/>
          </w:tcPr>
          <w:p w:rsidR="0013255E" w:rsidRPr="009D489A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0360B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17304.90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55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3255E" w:rsidRPr="00AD394B" w:rsidRDefault="0013255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общая</w:t>
            </w:r>
            <w:proofErr w:type="gramEnd"/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долевая, 1/4</w:t>
            </w:r>
          </w:p>
        </w:tc>
        <w:tc>
          <w:tcPr>
            <w:tcW w:w="992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3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3255E" w:rsidRPr="00AD394B" w:rsidRDefault="0013255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3255E" w:rsidRPr="00AD394B" w:rsidRDefault="000360B5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15105.17</w:t>
            </w:r>
          </w:p>
        </w:tc>
        <w:tc>
          <w:tcPr>
            <w:tcW w:w="1418" w:type="dxa"/>
            <w:shd w:val="clear" w:color="auto" w:fill="FFFFFF"/>
          </w:tcPr>
          <w:p w:rsidR="0013255E" w:rsidRPr="00AD394B" w:rsidRDefault="0013255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973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2D4973" w:rsidRPr="00AD394B" w:rsidRDefault="002D4973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2D4973" w:rsidRPr="009D489A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Абдуллина Рима </w:t>
            </w:r>
            <w:proofErr w:type="spellStart"/>
            <w:r w:rsidRPr="009D48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/>
          </w:tcPr>
          <w:p w:rsidR="002D4973" w:rsidRPr="00AD394B" w:rsidRDefault="002D4973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« Централизованная бухгалтерия сельских поселений МР Аскинский район РБ»,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начальника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лавного бухгалтера</w:t>
            </w:r>
          </w:p>
        </w:tc>
        <w:tc>
          <w:tcPr>
            <w:tcW w:w="1276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241130.78</w:t>
            </w:r>
          </w:p>
        </w:tc>
        <w:tc>
          <w:tcPr>
            <w:tcW w:w="1418" w:type="dxa"/>
            <w:shd w:val="clear" w:color="auto" w:fill="FFFFFF"/>
          </w:tcPr>
          <w:p w:rsidR="002D4973" w:rsidRPr="00AD394B" w:rsidRDefault="002D4973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973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2D4973" w:rsidRPr="00AD394B" w:rsidRDefault="002D4973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2D4973" w:rsidRPr="009D489A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D4973" w:rsidRDefault="002D4973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D4973" w:rsidRPr="00AD394B" w:rsidRDefault="002D4973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973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2D4973" w:rsidRPr="00AD394B" w:rsidRDefault="002D4973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2D4973" w:rsidRP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497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2D4973" w:rsidRDefault="002D4973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D4973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255646.01</w:t>
            </w:r>
          </w:p>
        </w:tc>
        <w:tc>
          <w:tcPr>
            <w:tcW w:w="1418" w:type="dxa"/>
            <w:shd w:val="clear" w:color="auto" w:fill="FFFFFF"/>
          </w:tcPr>
          <w:p w:rsidR="002D4973" w:rsidRPr="00AD394B" w:rsidRDefault="002D4973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973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2D4973" w:rsidRPr="00AD394B" w:rsidRDefault="002D4973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2D4973" w:rsidRPr="009D489A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D4973" w:rsidRDefault="002D4973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D4973" w:rsidRPr="00AD394B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D4973" w:rsidRDefault="002D4973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2D4973" w:rsidRPr="00AD394B" w:rsidRDefault="002D4973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4CE" w:rsidRPr="00AD394B" w:rsidTr="0013255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04CE" w:rsidRPr="00AD394B" w:rsidRDefault="001904CE" w:rsidP="002D4973">
            <w:pPr>
              <w:widowControl w:val="0"/>
              <w:spacing w:after="0" w:line="226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904CE" w:rsidRPr="009D489A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904CE" w:rsidRDefault="001904CE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1904CE" w:rsidRPr="00AD394B" w:rsidRDefault="001904C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4C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04CE" w:rsidRPr="00AD394B" w:rsidRDefault="001904C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904CE" w:rsidRPr="009D489A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904CE" w:rsidRDefault="001904CE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04CE" w:rsidRPr="00AD394B" w:rsidRDefault="001904C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4C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04CE" w:rsidRPr="00AD394B" w:rsidRDefault="001904C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 w:val="restart"/>
            <w:shd w:val="clear" w:color="auto" w:fill="FFFFFF"/>
          </w:tcPr>
          <w:p w:rsidR="001904CE" w:rsidRPr="009D489A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1904CE" w:rsidRDefault="001904CE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1904CE" w:rsidRPr="00AD394B" w:rsidRDefault="001904C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4CE" w:rsidRPr="00AD394B" w:rsidTr="0013255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04CE" w:rsidRPr="00AD394B" w:rsidRDefault="001904CE" w:rsidP="0013255E">
            <w:pPr>
              <w:widowControl w:val="0"/>
              <w:numPr>
                <w:ilvl w:val="0"/>
                <w:numId w:val="10"/>
              </w:num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shd w:val="clear" w:color="auto" w:fill="FFFFFF"/>
          </w:tcPr>
          <w:p w:rsidR="001904CE" w:rsidRPr="009D489A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904CE" w:rsidRDefault="001904CE" w:rsidP="009D48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9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1904CE" w:rsidRPr="00AD394B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904CE" w:rsidRDefault="001904CE" w:rsidP="001325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04CE" w:rsidRPr="00AD394B" w:rsidRDefault="001904CE" w:rsidP="0013255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3255E" w:rsidRPr="00AD394B" w:rsidRDefault="0013255E"/>
    <w:sectPr w:rsidR="0013255E" w:rsidRPr="00AD394B" w:rsidSect="00132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BB7"/>
    <w:multiLevelType w:val="hybridMultilevel"/>
    <w:tmpl w:val="17D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A2C62"/>
    <w:multiLevelType w:val="hybridMultilevel"/>
    <w:tmpl w:val="DD06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D1780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9316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A5"/>
    <w:rsid w:val="00014221"/>
    <w:rsid w:val="000360B5"/>
    <w:rsid w:val="00066E3D"/>
    <w:rsid w:val="00085ACE"/>
    <w:rsid w:val="000A27E7"/>
    <w:rsid w:val="000A7869"/>
    <w:rsid w:val="000B07D3"/>
    <w:rsid w:val="000F4045"/>
    <w:rsid w:val="0013255E"/>
    <w:rsid w:val="0013278A"/>
    <w:rsid w:val="001904CE"/>
    <w:rsid w:val="00241609"/>
    <w:rsid w:val="0025588C"/>
    <w:rsid w:val="00280F79"/>
    <w:rsid w:val="002A3587"/>
    <w:rsid w:val="002D4973"/>
    <w:rsid w:val="003104A1"/>
    <w:rsid w:val="003177FB"/>
    <w:rsid w:val="00327374"/>
    <w:rsid w:val="00394518"/>
    <w:rsid w:val="003E1A7E"/>
    <w:rsid w:val="00466B96"/>
    <w:rsid w:val="00472E7A"/>
    <w:rsid w:val="004D764D"/>
    <w:rsid w:val="005130E8"/>
    <w:rsid w:val="00566681"/>
    <w:rsid w:val="005D32E6"/>
    <w:rsid w:val="005E138C"/>
    <w:rsid w:val="00634D85"/>
    <w:rsid w:val="007012BC"/>
    <w:rsid w:val="007E3F7D"/>
    <w:rsid w:val="0084363D"/>
    <w:rsid w:val="00845EA5"/>
    <w:rsid w:val="00857CBB"/>
    <w:rsid w:val="00866BA5"/>
    <w:rsid w:val="008840BD"/>
    <w:rsid w:val="00885FA4"/>
    <w:rsid w:val="008D0FC8"/>
    <w:rsid w:val="008F2BD3"/>
    <w:rsid w:val="008F377C"/>
    <w:rsid w:val="008F79FE"/>
    <w:rsid w:val="00925543"/>
    <w:rsid w:val="0096142B"/>
    <w:rsid w:val="009D489A"/>
    <w:rsid w:val="009F670D"/>
    <w:rsid w:val="00A67767"/>
    <w:rsid w:val="00A87286"/>
    <w:rsid w:val="00AD394B"/>
    <w:rsid w:val="00B17A3A"/>
    <w:rsid w:val="00B31E41"/>
    <w:rsid w:val="00B3713C"/>
    <w:rsid w:val="00B42DDD"/>
    <w:rsid w:val="00B6385B"/>
    <w:rsid w:val="00B9697D"/>
    <w:rsid w:val="00C672FF"/>
    <w:rsid w:val="00CD5ED5"/>
    <w:rsid w:val="00D01714"/>
    <w:rsid w:val="00D22176"/>
    <w:rsid w:val="00D80F8C"/>
    <w:rsid w:val="00E028A3"/>
    <w:rsid w:val="00E17F0E"/>
    <w:rsid w:val="00E56283"/>
    <w:rsid w:val="00E90890"/>
    <w:rsid w:val="00F01E96"/>
    <w:rsid w:val="00F16F5B"/>
    <w:rsid w:val="00F33E45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255E"/>
  </w:style>
  <w:style w:type="character" w:customStyle="1" w:styleId="a3">
    <w:name w:val="Основной текст_"/>
    <w:link w:val="10"/>
    <w:rsid w:val="001325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1325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3"/>
    <w:rsid w:val="001325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3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13255E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32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5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325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25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3255E"/>
    <w:rPr>
      <w:rFonts w:ascii="Calibri" w:eastAsia="Calibri" w:hAnsi="Calibri" w:cs="Times New Roman"/>
    </w:rPr>
  </w:style>
  <w:style w:type="character" w:styleId="aa">
    <w:name w:val="Hyperlink"/>
    <w:rsid w:val="0013255E"/>
    <w:rPr>
      <w:color w:val="CC0000"/>
      <w:u w:val="single"/>
    </w:rPr>
  </w:style>
  <w:style w:type="paragraph" w:styleId="ab">
    <w:name w:val="No Spacing"/>
    <w:uiPriority w:val="99"/>
    <w:qFormat/>
    <w:rsid w:val="00132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325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8pt">
    <w:name w:val="Основной текст + 8 pt"/>
    <w:aliases w:val="Интервал 0 pt"/>
    <w:rsid w:val="0013255E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">
    <w:name w:val="Нет списка11"/>
    <w:next w:val="a2"/>
    <w:uiPriority w:val="99"/>
    <w:semiHidden/>
    <w:unhideWhenUsed/>
    <w:rsid w:val="0013255E"/>
  </w:style>
  <w:style w:type="character" w:styleId="ad">
    <w:name w:val="FollowedHyperlink"/>
    <w:uiPriority w:val="99"/>
    <w:semiHidden/>
    <w:unhideWhenUsed/>
    <w:rsid w:val="001325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0103-B109-4D83-A44F-046523EF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Мингазов ГФ</cp:lastModifiedBy>
  <cp:revision>71</cp:revision>
  <dcterms:created xsi:type="dcterms:W3CDTF">2017-05-11T12:23:00Z</dcterms:created>
  <dcterms:modified xsi:type="dcterms:W3CDTF">2018-05-03T07:24:00Z</dcterms:modified>
</cp:coreProperties>
</file>