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B9" w:rsidRPr="00766AB9" w:rsidRDefault="00766AB9" w:rsidP="00766AB9">
      <w:pPr>
        <w:spacing w:after="0" w:line="240" w:lineRule="auto"/>
        <w:rPr>
          <w:rFonts w:eastAsia="Times New Roman"/>
          <w:szCs w:val="24"/>
          <w:lang w:eastAsia="ru-RU"/>
        </w:rPr>
      </w:pPr>
      <w:r w:rsidRPr="00766AB9">
        <w:rPr>
          <w:rFonts w:ascii="Tahoma" w:eastAsia="Times New Roman" w:hAnsi="Tahoma" w:cs="Tahoma"/>
          <w:sz w:val="20"/>
          <w:szCs w:val="20"/>
          <w:shd w:val="clear" w:color="auto" w:fill="FFFFFF"/>
          <w:lang w:eastAsia="ru-RU"/>
        </w:rPr>
        <w:t>15.06.2018 </w:t>
      </w:r>
      <w:r w:rsidRPr="00766AB9">
        <w:rPr>
          <w:rFonts w:ascii="Tahoma" w:eastAsia="Times New Roman" w:hAnsi="Tahoma" w:cs="Tahoma"/>
          <w:b/>
          <w:bCs/>
          <w:sz w:val="20"/>
          <w:lang w:eastAsia="ru-RU"/>
        </w:rPr>
        <w:t>СВЕДЕНИЯ о доходах, расходах, об имуществе и обязательствах имущественного характера главы Завьяловского района Алтайского края и членов его семьи за период с 1 января 2017 г. по 31 декабря 2017 г. </w:t>
      </w:r>
      <w:r w:rsidRPr="00766AB9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766AB9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766AB9" w:rsidRPr="00766AB9" w:rsidRDefault="00766AB9" w:rsidP="00766AB9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766AB9">
        <w:rPr>
          <w:rFonts w:ascii="Tahoma" w:eastAsia="Times New Roman" w:hAnsi="Tahoma" w:cs="Tahoma"/>
          <w:sz w:val="20"/>
          <w:szCs w:val="20"/>
          <w:lang w:eastAsia="ru-RU"/>
        </w:rPr>
        <w:t>СВЕДЕНИЯ</w:t>
      </w:r>
      <w:r w:rsidRPr="00766AB9">
        <w:rPr>
          <w:rFonts w:ascii="Tahoma" w:eastAsia="Times New Roman" w:hAnsi="Tahoma" w:cs="Tahoma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 главы Завьяловского района Алтайского края и членов его семьи</w:t>
      </w:r>
    </w:p>
    <w:p w:rsidR="00766AB9" w:rsidRPr="00766AB9" w:rsidRDefault="00766AB9" w:rsidP="00766AB9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766AB9">
        <w:rPr>
          <w:rFonts w:ascii="Tahoma" w:eastAsia="Times New Roman" w:hAnsi="Tahoma" w:cs="Tahoma"/>
          <w:sz w:val="20"/>
          <w:szCs w:val="20"/>
          <w:lang w:eastAsia="ru-RU"/>
        </w:rPr>
        <w:t>за период с 1 января 2017 г. по 31 декабря 2017 г.</w:t>
      </w:r>
    </w:p>
    <w:p w:rsidR="00766AB9" w:rsidRPr="00766AB9" w:rsidRDefault="00766AB9" w:rsidP="00766AB9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766AB9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9"/>
        <w:gridCol w:w="1142"/>
        <w:gridCol w:w="2736"/>
        <w:gridCol w:w="1111"/>
        <w:gridCol w:w="1496"/>
        <w:gridCol w:w="610"/>
        <w:gridCol w:w="713"/>
        <w:gridCol w:w="1111"/>
        <w:gridCol w:w="610"/>
        <w:gridCol w:w="885"/>
        <w:gridCol w:w="1477"/>
        <w:gridCol w:w="1650"/>
      </w:tblGrid>
      <w:tr w:rsidR="00766AB9" w:rsidRPr="00766AB9" w:rsidTr="00766AB9"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Декларированный годовой доход (руб.)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6AB9" w:rsidRPr="00766AB9" w:rsidTr="00766A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B9" w:rsidRPr="00766AB9" w:rsidRDefault="00766AB9" w:rsidP="00766A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B9" w:rsidRPr="00766AB9" w:rsidRDefault="00766AB9" w:rsidP="00766A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B9" w:rsidRPr="00766AB9" w:rsidRDefault="00766AB9" w:rsidP="00766A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ложе-ния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766AB9" w:rsidRPr="00766AB9" w:rsidRDefault="00766AB9" w:rsidP="00766AB9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B9" w:rsidRPr="00766AB9" w:rsidRDefault="00766AB9" w:rsidP="00766A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B9" w:rsidRPr="00766AB9" w:rsidRDefault="00766AB9" w:rsidP="00766A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6AB9" w:rsidRPr="00766AB9" w:rsidTr="00766AB9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Губерт Н.А.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1 460 983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460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66AB9" w:rsidRPr="00766AB9" w:rsidTr="00766AB9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778 812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460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66AB9" w:rsidRPr="00766AB9" w:rsidTr="00766AB9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437500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766AB9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lastRenderedPageBreak/>
              <w:t>общая долевая 1/2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lastRenderedPageBreak/>
              <w:t>общая долевая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lastRenderedPageBreak/>
              <w:t>676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lastRenderedPageBreak/>
              <w:t>74,7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земельны</w:t>
            </w:r>
            <w:r w:rsidRPr="00766AB9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lastRenderedPageBreak/>
              <w:t>59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460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 xml:space="preserve">земельный участок, жилой дом (доход от продажи </w:t>
            </w:r>
            <w:r w:rsidRPr="00766AB9">
              <w:rPr>
                <w:rFonts w:eastAsia="Times New Roman"/>
                <w:szCs w:val="24"/>
                <w:lang w:eastAsia="ru-RU"/>
              </w:rPr>
              <w:lastRenderedPageBreak/>
              <w:t>квартиры)</w:t>
            </w:r>
          </w:p>
        </w:tc>
      </w:tr>
      <w:tr w:rsidR="00766AB9" w:rsidRPr="00766AB9" w:rsidTr="00766AB9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437500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676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59</w:t>
            </w:r>
          </w:p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460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AB9" w:rsidRPr="00766AB9" w:rsidRDefault="00766AB9" w:rsidP="00766AB9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66AB9">
              <w:rPr>
                <w:rFonts w:eastAsia="Times New Roman"/>
                <w:szCs w:val="24"/>
                <w:lang w:eastAsia="ru-RU"/>
              </w:rPr>
              <w:t>земельный участок, жилой дом (доход от продажи квартиры)</w:t>
            </w:r>
          </w:p>
        </w:tc>
      </w:tr>
    </w:tbl>
    <w:p w:rsidR="00243221" w:rsidRPr="00766AB9" w:rsidRDefault="00243221" w:rsidP="001C34A2"/>
    <w:sectPr w:rsidR="00243221" w:rsidRPr="00766AB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6AB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785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2018-06-18T06:05:00Z</dcterms:modified>
</cp:coreProperties>
</file>