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6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20625"/>
      </w:tblGrid>
      <w:tr w:rsidR="007D3394" w:rsidRPr="007D3394" w:rsidTr="007D339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F6F51" w:rsidRDefault="007D3394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33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</w:t>
            </w:r>
          </w:p>
          <w:p w:rsidR="009F6F51" w:rsidRDefault="007D3394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33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 доходах, имуществе и обязательствах имущественного характера лиц, замещающих в администрации Серп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уховского муниципального района</w:t>
            </w:r>
          </w:p>
          <w:p w:rsidR="009F6F51" w:rsidRDefault="007D3394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D33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муниципальные должности или должности муниципал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ьной службы и членов их семей, </w:t>
            </w:r>
          </w:p>
          <w:p w:rsidR="007D3394" w:rsidRPr="007D3394" w:rsidRDefault="007D3394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33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размещаемые на официальном сайте и представляемые средствам массовой информации за 2017 год</w:t>
            </w:r>
          </w:p>
          <w:tbl>
            <w:tblPr>
              <w:tblW w:w="1577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57"/>
              <w:gridCol w:w="1642"/>
              <w:gridCol w:w="1907"/>
              <w:gridCol w:w="930"/>
              <w:gridCol w:w="1453"/>
              <w:gridCol w:w="940"/>
              <w:gridCol w:w="1386"/>
              <w:gridCol w:w="1888"/>
              <w:gridCol w:w="2571"/>
            </w:tblGrid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</w:t>
                  </w: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Шестун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Глава Серпуховского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(общедолевая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Mersedes-Benz S5004Matic, 2008 </w:t>
                  </w: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1479931,85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(общедолевая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VOLVO XC 70, 2014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551417,68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Земельный участок под домом (½ доля безвозмездное </w:t>
                  </w: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460,15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домом (½ доля 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D3394" w:rsidRPr="007D3394" w:rsidTr="003737E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Корпус ГКОУ Кадетской школы-интернат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33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D3394" w:rsidRPr="007D3394" w:rsidRDefault="007D3394" w:rsidP="007D33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D3394" w:rsidRPr="007D3394" w:rsidRDefault="007D3394" w:rsidP="007D3394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D3394" w:rsidRPr="003737EF" w:rsidRDefault="007D3394" w:rsidP="001C34A2">
      <w:pPr>
        <w:rPr>
          <w:rFonts w:ascii="Arial" w:eastAsia="Times New Roman" w:hAnsi="Arial" w:cs="Arial"/>
          <w:sz w:val="18"/>
          <w:lang w:eastAsia="ru-RU"/>
        </w:rPr>
      </w:pPr>
      <w:r w:rsidRPr="003737EF">
        <w:rPr>
          <w:rFonts w:ascii="Arial" w:eastAsia="Times New Roman" w:hAnsi="Arial" w:cs="Arial"/>
          <w:sz w:val="18"/>
          <w:lang w:eastAsia="ru-RU"/>
        </w:rPr>
        <w:lastRenderedPageBreak/>
        <w:t> </w:t>
      </w:r>
    </w:p>
    <w:p w:rsidR="007D3394" w:rsidRPr="003737EF" w:rsidRDefault="007D3394">
      <w:pPr>
        <w:spacing w:after="0" w:line="240" w:lineRule="auto"/>
        <w:rPr>
          <w:rFonts w:ascii="Arial" w:eastAsia="Times New Roman" w:hAnsi="Arial" w:cs="Arial"/>
          <w:sz w:val="18"/>
          <w:lang w:eastAsia="ru-RU"/>
        </w:rPr>
      </w:pPr>
      <w:r w:rsidRPr="003737EF">
        <w:rPr>
          <w:rFonts w:ascii="Arial" w:eastAsia="Times New Roman" w:hAnsi="Arial" w:cs="Arial"/>
          <w:sz w:val="18"/>
          <w:lang w:eastAsia="ru-RU"/>
        </w:rPr>
        <w:br w:type="page"/>
      </w:r>
    </w:p>
    <w:p w:rsidR="00835C9D" w:rsidRPr="00835C9D" w:rsidRDefault="00835C9D" w:rsidP="00835C9D">
      <w:pPr>
        <w:shd w:val="clear" w:color="auto" w:fill="FFFFFF"/>
        <w:spacing w:before="100" w:beforeAutospacing="1" w:after="100" w:afterAutospacing="1" w:line="195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35C9D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С В Е Д Е Н И Я </w:t>
      </w:r>
      <w:r w:rsidRPr="00835C9D"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лиц, замещающих в администрации Серпуховского муниципального района муниципальные должности или должности муниципальной службы и членов их семей за 2017 год, размещаемые на официальном сайте и представляемые средствам массовой информации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99"/>
        <w:gridCol w:w="1765"/>
        <w:gridCol w:w="2019"/>
        <w:gridCol w:w="930"/>
        <w:gridCol w:w="1470"/>
        <w:gridCol w:w="2040"/>
        <w:gridCol w:w="1143"/>
        <w:gridCol w:w="1276"/>
        <w:gridCol w:w="2042"/>
      </w:tblGrid>
      <w:tr w:rsidR="00835C9D" w:rsidRPr="00835C9D" w:rsidTr="00835C9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имя,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отчество лица замещающего муниципальную должность или должность муниципальной службы, супруги, несовершеннолетних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Занимаемая должность, степень родства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рованный годовой доход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сделка, превышаю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щих общий доход должностно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 лица за последние три года</w:t>
            </w:r>
          </w:p>
        </w:tc>
      </w:tr>
      <w:tr w:rsidR="00835C9D" w:rsidRPr="00835C9D" w:rsidTr="00835C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C9D" w:rsidRPr="00835C9D" w:rsidRDefault="00835C9D" w:rsidP="00835C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C9D" w:rsidRPr="00835C9D" w:rsidRDefault="00835C9D" w:rsidP="00835C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C9D" w:rsidRPr="00835C9D" w:rsidRDefault="00835C9D" w:rsidP="00835C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35C9D" w:rsidRPr="00835C9D" w:rsidRDefault="00835C9D" w:rsidP="00835C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5C9D" w:rsidRPr="00835C9D" w:rsidTr="00835C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Атаманюк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И.О. руководителя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квартира ( долевая собственность 1/2)</w:t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1360380,34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35C9D" w:rsidRPr="00835C9D" w:rsidTr="00835C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квартира( долевая собственность 1/2)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(в безвозмездном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54,9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Лачатти,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1340045,56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5C9D" w:rsidRPr="00835C9D" w:rsidRDefault="00835C9D" w:rsidP="00835C9D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35C9D" w:rsidRPr="003737EF" w:rsidRDefault="00835C9D" w:rsidP="001C34A2"/>
    <w:p w:rsidR="00835C9D" w:rsidRPr="003737EF" w:rsidRDefault="00835C9D">
      <w:pPr>
        <w:spacing w:after="0" w:line="240" w:lineRule="auto"/>
      </w:pPr>
      <w:r w:rsidRPr="003737EF">
        <w:br w:type="page"/>
      </w:r>
    </w:p>
    <w:tbl>
      <w:tblPr>
        <w:tblW w:w="206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20625"/>
      </w:tblGrid>
      <w:tr w:rsidR="002274AC" w:rsidRPr="002274AC" w:rsidTr="002274A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F6F51" w:rsidRDefault="002274AC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4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СВЕДЕНИЯ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9F6F51" w:rsidRDefault="002274AC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4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 доходах, имуществе и обязательствах имущественного характера лиц, замещающих в администрации Серп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уховского муниципального района</w:t>
            </w:r>
          </w:p>
          <w:p w:rsidR="009F6F51" w:rsidRDefault="002274AC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74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муниципальные должности или должности муниципа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льной службы и членов их семей,</w:t>
            </w:r>
          </w:p>
          <w:p w:rsidR="002274AC" w:rsidRPr="002274AC" w:rsidRDefault="002274AC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74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размещаемые на официальном сайте и представляемые средствам массовой информации за 2017 год</w:t>
            </w:r>
          </w:p>
          <w:tbl>
            <w:tblPr>
              <w:tblW w:w="15774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289"/>
              <w:gridCol w:w="1792"/>
              <w:gridCol w:w="1849"/>
              <w:gridCol w:w="1020"/>
              <w:gridCol w:w="1493"/>
              <w:gridCol w:w="653"/>
              <w:gridCol w:w="912"/>
              <w:gridCol w:w="1949"/>
              <w:gridCol w:w="2817"/>
            </w:tblGrid>
            <w:tr w:rsidR="002274AC" w:rsidRPr="002274AC" w:rsidTr="003737E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2274AC" w:rsidRPr="002274AC" w:rsidTr="003737E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274AC" w:rsidRPr="002274AC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2274AC" w:rsidRPr="002274AC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Ильин Данила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Заместитель Руководителя администрации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 пользование)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123,5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3697655,00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274AC" w:rsidRPr="002274AC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½)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  пользование)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106,5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274AC" w:rsidRPr="002274AC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½)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 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106,5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2274AC" w:rsidRPr="002274AC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 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274AC" w:rsidRPr="002274AC" w:rsidRDefault="002274AC" w:rsidP="002274AC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74A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2274AC" w:rsidRPr="002274AC" w:rsidRDefault="002274AC" w:rsidP="002274AC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74AC" w:rsidRPr="003737EF" w:rsidRDefault="002274AC" w:rsidP="001C34A2">
      <w:pPr>
        <w:rPr>
          <w:rFonts w:ascii="Arial" w:eastAsia="Times New Roman" w:hAnsi="Arial" w:cs="Arial"/>
          <w:sz w:val="18"/>
          <w:lang w:eastAsia="ru-RU"/>
        </w:rPr>
      </w:pPr>
      <w:r w:rsidRPr="003737EF">
        <w:rPr>
          <w:rFonts w:ascii="Arial" w:eastAsia="Times New Roman" w:hAnsi="Arial" w:cs="Arial"/>
          <w:sz w:val="18"/>
          <w:lang w:eastAsia="ru-RU"/>
        </w:rPr>
        <w:t> </w:t>
      </w:r>
    </w:p>
    <w:p w:rsidR="002274AC" w:rsidRPr="003737EF" w:rsidRDefault="002274AC">
      <w:pPr>
        <w:spacing w:after="0" w:line="240" w:lineRule="auto"/>
        <w:rPr>
          <w:rFonts w:ascii="Arial" w:eastAsia="Times New Roman" w:hAnsi="Arial" w:cs="Arial"/>
          <w:sz w:val="18"/>
          <w:lang w:eastAsia="ru-RU"/>
        </w:rPr>
      </w:pPr>
      <w:r w:rsidRPr="003737EF">
        <w:rPr>
          <w:rFonts w:ascii="Arial" w:eastAsia="Times New Roman" w:hAnsi="Arial" w:cs="Arial"/>
          <w:sz w:val="18"/>
          <w:lang w:eastAsia="ru-RU"/>
        </w:rPr>
        <w:br w:type="page"/>
      </w:r>
    </w:p>
    <w:tbl>
      <w:tblPr>
        <w:tblW w:w="206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20625"/>
      </w:tblGrid>
      <w:tr w:rsidR="00DA3787" w:rsidRPr="00DA3787" w:rsidTr="00DA378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F6F51" w:rsidRDefault="00DA3787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СВЕДЕНИЯ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9F6F51" w:rsidRDefault="00DA3787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 доходах, имуществе и обязательствах имущественного характера лиц, замещающих в администрации Серп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уховского муниципального района</w:t>
            </w:r>
          </w:p>
          <w:p w:rsidR="009F6F51" w:rsidRDefault="00DA3787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муниципальные должности или должности муниципа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льной службы и членов их семей,</w:t>
            </w:r>
          </w:p>
          <w:p w:rsidR="00DA3787" w:rsidRPr="00DA3787" w:rsidRDefault="00DA3787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37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размещаемые на официальном сайте и представляемые средствам массовой информации за 2017 год</w:t>
            </w:r>
          </w:p>
          <w:tbl>
            <w:tblPr>
              <w:tblW w:w="15774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106"/>
              <w:gridCol w:w="2220"/>
              <w:gridCol w:w="1876"/>
              <w:gridCol w:w="1011"/>
              <w:gridCol w:w="1483"/>
              <w:gridCol w:w="659"/>
              <w:gridCol w:w="879"/>
              <w:gridCol w:w="1919"/>
              <w:gridCol w:w="2621"/>
            </w:tblGrid>
            <w:tr w:rsidR="00DA3787" w:rsidRPr="00DA3787" w:rsidTr="003737E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DA3787" w:rsidRPr="00DA3787" w:rsidTr="003737E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3787" w:rsidRPr="00DA3787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DA3787" w:rsidRPr="00DA3787" w:rsidTr="003737E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Филатова Ирина Сергеевна</w:t>
                  </w:r>
                </w:p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Первый заместитель Руководителя администрации Серпуховского муниципального района</w:t>
                  </w:r>
                </w:p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 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3793259,82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A3787" w:rsidRPr="00DA3787" w:rsidTr="003737E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47,20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A3787" w:rsidRPr="00DA3787" w:rsidTr="003737E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A3787" w:rsidRPr="00DA3787" w:rsidTr="003737E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3787" w:rsidRPr="00DA3787" w:rsidRDefault="00DA3787" w:rsidP="00DA378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A3787" w:rsidRPr="00DA3787" w:rsidRDefault="00DA3787" w:rsidP="00DA3787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378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DA3787" w:rsidRPr="00DA3787" w:rsidRDefault="00DA3787" w:rsidP="00DA3787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A3787" w:rsidRPr="003737EF" w:rsidRDefault="00DA3787" w:rsidP="001C34A2">
      <w:pPr>
        <w:rPr>
          <w:rFonts w:ascii="Arial" w:eastAsia="Times New Roman" w:hAnsi="Arial" w:cs="Arial"/>
          <w:sz w:val="18"/>
          <w:lang w:eastAsia="ru-RU"/>
        </w:rPr>
      </w:pPr>
      <w:r w:rsidRPr="003737EF">
        <w:rPr>
          <w:rFonts w:ascii="Arial" w:eastAsia="Times New Roman" w:hAnsi="Arial" w:cs="Arial"/>
          <w:sz w:val="18"/>
          <w:lang w:eastAsia="ru-RU"/>
        </w:rPr>
        <w:t> </w:t>
      </w:r>
    </w:p>
    <w:p w:rsidR="00DA3787" w:rsidRPr="003737EF" w:rsidRDefault="00DA3787">
      <w:pPr>
        <w:spacing w:after="0" w:line="240" w:lineRule="auto"/>
        <w:rPr>
          <w:rFonts w:ascii="Arial" w:eastAsia="Times New Roman" w:hAnsi="Arial" w:cs="Arial"/>
          <w:sz w:val="18"/>
          <w:lang w:eastAsia="ru-RU"/>
        </w:rPr>
      </w:pPr>
      <w:r w:rsidRPr="003737EF">
        <w:rPr>
          <w:rFonts w:ascii="Arial" w:eastAsia="Times New Roman" w:hAnsi="Arial" w:cs="Arial"/>
          <w:sz w:val="18"/>
          <w:lang w:eastAsia="ru-RU"/>
        </w:rPr>
        <w:br w:type="page"/>
      </w:r>
    </w:p>
    <w:tbl>
      <w:tblPr>
        <w:tblW w:w="206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20625"/>
      </w:tblGrid>
      <w:tr w:rsidR="00E25F0B" w:rsidRPr="00E25F0B" w:rsidTr="00E25F0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F6F51" w:rsidRDefault="00E25F0B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5F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СВЕДЕНИЯ</w:t>
            </w:r>
          </w:p>
          <w:p w:rsidR="009F6F51" w:rsidRDefault="00E25F0B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5F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 доходах, имуществе и обязательствах имущественного характера лиц, замещающих в администрации Серп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уховского муниципального района</w:t>
            </w:r>
          </w:p>
          <w:p w:rsidR="009F6F51" w:rsidRDefault="00E25F0B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5F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муниципальные должности или должности муниципа</w:t>
            </w:r>
            <w:r w:rsidR="009F6F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льной службы и членов их семей,</w:t>
            </w:r>
          </w:p>
          <w:p w:rsidR="00E25F0B" w:rsidRPr="00E25F0B" w:rsidRDefault="00E25F0B" w:rsidP="009F6F51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5F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размещаемые на официальном сайте и представляемые средствам массовой информации за 2017 год</w:t>
            </w:r>
          </w:p>
          <w:tbl>
            <w:tblPr>
              <w:tblW w:w="15774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58"/>
              <w:gridCol w:w="1588"/>
              <w:gridCol w:w="2973"/>
              <w:gridCol w:w="976"/>
              <w:gridCol w:w="1440"/>
              <w:gridCol w:w="1688"/>
              <w:gridCol w:w="1138"/>
              <w:gridCol w:w="1796"/>
              <w:gridCol w:w="1817"/>
            </w:tblGrid>
            <w:tr w:rsidR="00E25F0B" w:rsidRPr="00E25F0B" w:rsidTr="003737E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E25F0B" w:rsidRPr="00E25F0B" w:rsidTr="003737E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5F0B" w:rsidRPr="00E25F0B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E25F0B" w:rsidRPr="00E25F0B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Шейко Надежда Витальевна</w:t>
                  </w:r>
                </w:p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Заместитель Руководителя администрации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1363687,60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25F0B" w:rsidRPr="00E25F0B" w:rsidTr="003737E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 автомобиль</w:t>
                  </w: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 собствен</w:t>
                  </w: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ность)</w:t>
                  </w: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Легковой автомобиль</w:t>
                  </w: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(индивидуальная собствен</w:t>
                  </w: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КИА Мажентис, 2003 г.в.</w:t>
                  </w:r>
                </w:p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Джип Чероки, 2005 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1252997,90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5F0B" w:rsidRPr="00E25F0B" w:rsidRDefault="00E25F0B" w:rsidP="00E25F0B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5F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25F0B" w:rsidRPr="00E25F0B" w:rsidRDefault="00E25F0B" w:rsidP="00E25F0B">
            <w:pPr>
              <w:spacing w:after="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3221" w:rsidRPr="003737EF" w:rsidRDefault="00E25F0B" w:rsidP="001C34A2">
      <w:r w:rsidRPr="003737EF">
        <w:rPr>
          <w:rFonts w:ascii="Arial" w:eastAsia="Times New Roman" w:hAnsi="Arial" w:cs="Arial"/>
          <w:sz w:val="18"/>
          <w:lang w:eastAsia="ru-RU"/>
        </w:rPr>
        <w:t> </w:t>
      </w:r>
    </w:p>
    <w:sectPr w:rsidR="00243221" w:rsidRPr="003737E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74AC"/>
    <w:rsid w:val="00243221"/>
    <w:rsid w:val="0025133F"/>
    <w:rsid w:val="002B3DB7"/>
    <w:rsid w:val="0033018F"/>
    <w:rsid w:val="003737EF"/>
    <w:rsid w:val="003D090D"/>
    <w:rsid w:val="004E4A62"/>
    <w:rsid w:val="00553AA0"/>
    <w:rsid w:val="00595A02"/>
    <w:rsid w:val="00727EB8"/>
    <w:rsid w:val="00777841"/>
    <w:rsid w:val="007D3394"/>
    <w:rsid w:val="00807380"/>
    <w:rsid w:val="00835C9D"/>
    <w:rsid w:val="008C09C5"/>
    <w:rsid w:val="0097184D"/>
    <w:rsid w:val="009F48C4"/>
    <w:rsid w:val="009F6F51"/>
    <w:rsid w:val="00A22E7B"/>
    <w:rsid w:val="00A23DD1"/>
    <w:rsid w:val="00BE110E"/>
    <w:rsid w:val="00C76735"/>
    <w:rsid w:val="00DA3787"/>
    <w:rsid w:val="00E25F0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erator">
    <w:name w:val="article_seperator"/>
    <w:basedOn w:val="a0"/>
    <w:rsid w:val="007D3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2018-06-14T14:49:00Z</dcterms:modified>
</cp:coreProperties>
</file>