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04" w:rsidRPr="008A6304" w:rsidRDefault="008A6304" w:rsidP="008A6304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8A6304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главы управы, и членов его семьи за период с 1 января 2017 г. по 31 декабря 2017 г.</w:t>
      </w:r>
    </w:p>
    <w:p w:rsidR="008A6304" w:rsidRDefault="008A6304" w:rsidP="008A6304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22.05.2018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64"/>
        <w:gridCol w:w="1383"/>
        <w:gridCol w:w="1018"/>
        <w:gridCol w:w="1519"/>
        <w:gridCol w:w="1021"/>
        <w:gridCol w:w="1415"/>
        <w:gridCol w:w="1018"/>
        <w:gridCol w:w="1021"/>
        <w:gridCol w:w="1415"/>
        <w:gridCol w:w="1646"/>
        <w:gridCol w:w="1734"/>
        <w:gridCol w:w="1534"/>
      </w:tblGrid>
      <w:tr w:rsidR="008A6304" w:rsidTr="008A63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6304" w:rsidTr="008A63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04" w:rsidRDefault="008A63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04" w:rsidRDefault="008A63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04" w:rsidRDefault="008A63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04" w:rsidRDefault="008A63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04" w:rsidRDefault="008A6304">
            <w:pPr>
              <w:rPr>
                <w:szCs w:val="24"/>
              </w:rPr>
            </w:pPr>
          </w:p>
        </w:tc>
      </w:tr>
      <w:tr w:rsidR="008A6304" w:rsidTr="008A63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Потапенко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Глава управы Алексеевского района</w:t>
            </w:r>
          </w:p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города Москвы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81,3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</w:pPr>
            <w:r>
              <w:t>Легковой автомобиль </w:t>
            </w:r>
            <w:hyperlink r:id="rId4" w:tgtFrame="_blank" w:history="1">
              <w:r>
                <w:rPr>
                  <w:rStyle w:val="a5"/>
                  <w:color w:val="000000"/>
                </w:rPr>
                <w:t>Nissan Qashqai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2 990 710,34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</w:pPr>
            <w:r>
              <w:t xml:space="preserve">В 2017 году сделок, сумма которых превышает общий доход данного лица за последние </w:t>
            </w:r>
            <w:r>
              <w:lastRenderedPageBreak/>
              <w:t>три года, не совершалось.</w:t>
            </w:r>
          </w:p>
        </w:tc>
      </w:tr>
      <w:tr w:rsidR="008A6304" w:rsidTr="008A63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81,3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rPr>
                <w:szCs w:val="24"/>
              </w:rPr>
            </w:pPr>
          </w:p>
        </w:tc>
      </w:tr>
      <w:tr w:rsidR="008A6304" w:rsidTr="008A63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81,3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pStyle w:val="a3"/>
              <w:spacing w:before="120" w:beforeAutospacing="0" w:after="312" w:afterAutospacing="0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A6304" w:rsidRDefault="008A6304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A6304"/>
    <w:rsid w:val="008C09C5"/>
    <w:rsid w:val="0097184D"/>
    <w:rsid w:val="009F48C4"/>
    <w:rsid w:val="00A22E7B"/>
    <w:rsid w:val="00A23DD1"/>
    <w:rsid w:val="00BE09F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8A630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14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53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issan.ru/vehicles/new-vehicles/qashqai/model-offer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2018-06-04T09:01:00Z</dcterms:modified>
</cp:coreProperties>
</file>