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76" w:rsidRPr="00DE3776" w:rsidRDefault="00DE3776" w:rsidP="00DE3776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DE3776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управы района Матушкино города Москвы, за отчетный период с 1 января 2017 года по 31 декабря 2017 года</w:t>
      </w:r>
    </w:p>
    <w:p w:rsidR="00DE3776" w:rsidRDefault="00DE3776" w:rsidP="00DE3776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28.04.2018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89"/>
        <w:gridCol w:w="1768"/>
        <w:gridCol w:w="1762"/>
        <w:gridCol w:w="1916"/>
        <w:gridCol w:w="1388"/>
        <w:gridCol w:w="810"/>
        <w:gridCol w:w="1231"/>
        <w:gridCol w:w="970"/>
        <w:gridCol w:w="810"/>
        <w:gridCol w:w="1231"/>
        <w:gridCol w:w="1244"/>
        <w:gridCol w:w="895"/>
        <w:gridCol w:w="1440"/>
      </w:tblGrid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ednref1"/>
            <w:r>
              <w:fldChar w:fldCharType="begin"/>
            </w:r>
            <w:r>
              <w:instrText xml:space="preserve"> HYPERLINK "http://matushkino.mos.ru/anti-corruption/information-on-income-expenses-about-property-and-obligations-of-property-character/detail/7301990.html" \l "_edn1" </w:instrText>
            </w:r>
            <w:r>
              <w:fldChar w:fldCharType="separate"/>
            </w:r>
            <w:r>
              <w:rPr>
                <w:rStyle w:val="a5"/>
                <w:color w:val="024C8B"/>
              </w:rPr>
              <w:t>[i]</w:t>
            </w:r>
            <w:r>
              <w:fldChar w:fldCharType="end"/>
            </w:r>
            <w:bookmarkEnd w:id="0"/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Гущин А.В.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BMW 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3161001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Infiniti Q50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313781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Юдахин Ю.А.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первый заместитель главы управы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гараж-бокс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19,5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Хонда-CR-V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3061997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66,3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2127650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66,3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66,3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Уваров Д.А.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Hyundai Santa Fe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3550802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Hyundai Creta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1676582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Шибаев О.А.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26,9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Nissan Qashqai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1947862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Бакленева Ю.А.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Мерседес класс 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544172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146,2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1100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Ниссан Микра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180000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146,2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123,1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146,2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146,2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Волчан К.А.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советник юридической службы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793835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Ниссан Максима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153803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Губина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советник службы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1023253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Дунь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взаимодействи</w:t>
            </w:r>
            <w:r>
              <w:lastRenderedPageBreak/>
              <w:t>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86,8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1833392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86,8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Мазда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2285455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86,8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86,8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Ермола О.А.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289959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Жукова Юлия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главный специалист комиссии по </w:t>
            </w:r>
            <w:r>
              <w:lastRenderedPageBreak/>
              <w:t>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RENAULT DUSTER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1030235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85362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Жуленкова М.А.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609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1327950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29,5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12.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Ковылина С.Б.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 xml:space="preserve">KIA PS </w:t>
            </w:r>
            <w:r>
              <w:lastRenderedPageBreak/>
              <w:t>(Soul)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1125706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42,6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Дом (нежилое здание)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293295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Кузнецова С. 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советник отдела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1099456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Volvo XC 90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 xml:space="preserve">Volvo XC </w:t>
            </w:r>
            <w:r>
              <w:lastRenderedPageBreak/>
              <w:t>90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ГАЗ 31029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634479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Лысовская О.А.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советник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1039666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880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Ниссан Теана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550100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Овсянникова А.В.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бухгалтер-советник отдела бухгалтерского учета, организации и </w:t>
            </w:r>
            <w:r>
              <w:lastRenderedPageBreak/>
              <w:t>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45,7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 xml:space="preserve">Hyundai </w:t>
            </w:r>
            <w:r>
              <w:lastRenderedPageBreak/>
              <w:t>Solaris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2484376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Полякова Е.Н.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44,9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Hyundai IX 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1508845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Renauit Kaptur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1329335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Прокопенко А.А.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службы по обеспечению режима секретности и мобилизационной подготовке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1636369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1096129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Руденко В.Н.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главный бухгалтер- начальник </w:t>
            </w:r>
            <w:r>
              <w:lastRenderedPageBreak/>
              <w:t>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садовый 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2371787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63,2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63,2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277895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19.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Решетников И.А.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заведующий организационного сектора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Subaru Outback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3820118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Вид приобретенного имущества: квартира Источники: 1) средства от продажи имущества ранее принадлежащего на праве собственности; 2) накопления за предыдущие годы; 3) ипотечный </w:t>
            </w:r>
            <w:r>
              <w:lastRenderedPageBreak/>
              <w:t>кредит; 4) материнский капитал; 5) дарение денежных средств ближайшим родственником</w:t>
            </w: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3526322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20.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Савчук П.А.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советник службы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609009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523500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  <w:tr w:rsidR="00DE3776" w:rsidTr="00DE3776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21.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</w:pPr>
            <w:r>
              <w:t>Цымбалюк О.А.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организационного сектора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52,9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Мицубиси Аутлендер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pStyle w:val="a3"/>
              <w:spacing w:before="120" w:beforeAutospacing="0" w:after="312" w:afterAutospacing="0"/>
              <w:jc w:val="center"/>
            </w:pPr>
            <w:r>
              <w:t>723017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76" w:rsidRDefault="00DE3776">
            <w:pPr>
              <w:rPr>
                <w:szCs w:val="24"/>
              </w:rPr>
            </w:pPr>
          </w:p>
        </w:tc>
      </w:tr>
    </w:tbl>
    <w:p w:rsidR="00243221" w:rsidRPr="00DE3776" w:rsidRDefault="00243221" w:rsidP="00DE3776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sectPr w:rsidR="00243221" w:rsidRPr="00DE377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6C1E"/>
    <w:rsid w:val="008C09C5"/>
    <w:rsid w:val="0097184D"/>
    <w:rsid w:val="009F48C4"/>
    <w:rsid w:val="00A22E7B"/>
    <w:rsid w:val="00A23DD1"/>
    <w:rsid w:val="00BE110E"/>
    <w:rsid w:val="00C76735"/>
    <w:rsid w:val="00DE377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40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2018-06-04T06:05:00Z</dcterms:modified>
</cp:coreProperties>
</file>