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7C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руководителем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Тамбовской области за отчетный период с 1 января 201</w:t>
      </w:r>
      <w:r w:rsidR="00935B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35B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817"/>
        <w:gridCol w:w="1842"/>
        <w:gridCol w:w="1330"/>
        <w:gridCol w:w="1364"/>
        <w:gridCol w:w="1417"/>
        <w:gridCol w:w="1418"/>
        <w:gridCol w:w="992"/>
        <w:gridCol w:w="1417"/>
        <w:gridCol w:w="1560"/>
        <w:gridCol w:w="1417"/>
        <w:gridCol w:w="1417"/>
        <w:gridCol w:w="1417"/>
      </w:tblGrid>
      <w:tr w:rsidR="001377DA" w:rsidTr="001377DA">
        <w:tc>
          <w:tcPr>
            <w:tcW w:w="594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935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935B4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4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D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7DA" w:rsidRPr="001377DA" w:rsidRDefault="001377DA" w:rsidP="001377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7DA" w:rsidTr="001377DA">
        <w:tc>
          <w:tcPr>
            <w:tcW w:w="594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Ключников А.Г.</w:t>
            </w:r>
          </w:p>
        </w:tc>
        <w:tc>
          <w:tcPr>
            <w:tcW w:w="1842" w:type="dxa"/>
            <w:vMerge w:val="restart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</w:t>
            </w:r>
            <w:proofErr w:type="spellStart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1377DA">
              <w:rPr>
                <w:rFonts w:ascii="Times New Roman" w:hAnsi="Times New Roman" w:cs="Times New Roman"/>
                <w:sz w:val="24"/>
                <w:szCs w:val="24"/>
              </w:rPr>
              <w:t xml:space="preserve"> по Тамбовской области</w:t>
            </w:r>
          </w:p>
        </w:tc>
        <w:tc>
          <w:tcPr>
            <w:tcW w:w="133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4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418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377DA" w:rsidRPr="001377DA" w:rsidRDefault="00935B46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867130,29</w:t>
            </w:r>
          </w:p>
        </w:tc>
        <w:tc>
          <w:tcPr>
            <w:tcW w:w="1417" w:type="dxa"/>
            <w:vMerge w:val="restart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</w:tcPr>
          <w:p w:rsidR="001377DA" w:rsidRDefault="001377DA" w:rsidP="00320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205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7DA" w:rsidTr="001377DA">
        <w:tc>
          <w:tcPr>
            <w:tcW w:w="594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417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1377DA" w:rsidRPr="001377DA" w:rsidRDefault="001377DA" w:rsidP="00623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77DA" w:rsidRDefault="001377DA" w:rsidP="00623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D29" w:rsidRPr="00623D29" w:rsidRDefault="00623D29" w:rsidP="00623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3D29" w:rsidRPr="00623D29" w:rsidSect="001377DA">
      <w:pgSz w:w="18722" w:h="12242" w:orient="landscape" w:code="258"/>
      <w:pgMar w:top="851" w:right="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29" w:rsidRDefault="00623D29" w:rsidP="00623D29">
      <w:pPr>
        <w:spacing w:after="0" w:line="240" w:lineRule="auto"/>
      </w:pPr>
      <w:r>
        <w:separator/>
      </w:r>
    </w:p>
  </w:endnote>
  <w:endnote w:type="continuationSeparator" w:id="0">
    <w:p w:rsidR="00623D29" w:rsidRDefault="00623D29" w:rsidP="0062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29" w:rsidRDefault="00623D29" w:rsidP="00623D29">
      <w:pPr>
        <w:spacing w:after="0" w:line="240" w:lineRule="auto"/>
      </w:pPr>
      <w:r>
        <w:separator/>
      </w:r>
    </w:p>
  </w:footnote>
  <w:footnote w:type="continuationSeparator" w:id="0">
    <w:p w:rsidR="00623D29" w:rsidRDefault="00623D29" w:rsidP="0062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E"/>
    <w:rsid w:val="001377DA"/>
    <w:rsid w:val="00320580"/>
    <w:rsid w:val="00623D29"/>
    <w:rsid w:val="006718AE"/>
    <w:rsid w:val="0079107C"/>
    <w:rsid w:val="00935B46"/>
    <w:rsid w:val="00B1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D29"/>
  </w:style>
  <w:style w:type="paragraph" w:styleId="a6">
    <w:name w:val="footer"/>
    <w:basedOn w:val="a"/>
    <w:link w:val="a7"/>
    <w:uiPriority w:val="99"/>
    <w:unhideWhenUsed/>
    <w:rsid w:val="0062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9611-9EF1-4FAD-91FE-1B3B4B28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Алябьева</dc:creator>
  <cp:lastModifiedBy>Елена Владимировна Алябьева</cp:lastModifiedBy>
  <cp:revision>4</cp:revision>
  <dcterms:created xsi:type="dcterms:W3CDTF">2018-02-28T11:04:00Z</dcterms:created>
  <dcterms:modified xsi:type="dcterms:W3CDTF">2018-02-28T11:22:00Z</dcterms:modified>
</cp:coreProperties>
</file>