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Default="00FA7A4E" w:rsidP="00C0652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C06522" w:rsidRPr="00FA7A4E" w:rsidRDefault="00C06522" w:rsidP="00C0652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06522">
        <w:rPr>
          <w:rStyle w:val="a3"/>
          <w:b w:val="0"/>
          <w:color w:val="333333"/>
          <w:szCs w:val="28"/>
        </w:rPr>
        <w:t>1</w:t>
      </w:r>
      <w:r w:rsidR="00786C60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D2656C">
        <w:rPr>
          <w:rStyle w:val="a3"/>
          <w:b w:val="0"/>
          <w:color w:val="333333"/>
          <w:szCs w:val="28"/>
        </w:rPr>
        <w:t>1</w:t>
      </w:r>
      <w:r w:rsidR="00786C60">
        <w:rPr>
          <w:rStyle w:val="a3"/>
          <w:b w:val="0"/>
          <w:color w:val="333333"/>
          <w:szCs w:val="28"/>
        </w:rPr>
        <w:t>7</w:t>
      </w: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701"/>
        <w:gridCol w:w="992"/>
        <w:gridCol w:w="1134"/>
        <w:gridCol w:w="1169"/>
        <w:gridCol w:w="958"/>
        <w:gridCol w:w="993"/>
        <w:gridCol w:w="1134"/>
        <w:gridCol w:w="1416"/>
        <w:gridCol w:w="1843"/>
      </w:tblGrid>
      <w:tr w:rsidR="009B1B8A" w:rsidTr="0064407B">
        <w:trPr>
          <w:trHeight w:val="640"/>
        </w:trPr>
        <w:tc>
          <w:tcPr>
            <w:tcW w:w="567" w:type="dxa"/>
            <w:vMerge w:val="restart"/>
          </w:tcPr>
          <w:p w:rsidR="009B1B8A" w:rsidRPr="00245C1F" w:rsidRDefault="009B1B8A" w:rsidP="00FA7A4E">
            <w:pPr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№</w:t>
            </w:r>
            <w:r w:rsidR="00245C1F" w:rsidRPr="00245C1F">
              <w:rPr>
                <w:sz w:val="18"/>
                <w:szCs w:val="18"/>
              </w:rPr>
              <w:t xml:space="preserve"> </w:t>
            </w:r>
            <w:r w:rsidRPr="00245C1F">
              <w:rPr>
                <w:sz w:val="18"/>
                <w:szCs w:val="18"/>
              </w:rPr>
              <w:t>п</w:t>
            </w:r>
            <w:r w:rsidR="00245C1F" w:rsidRPr="00245C1F">
              <w:rPr>
                <w:sz w:val="18"/>
                <w:szCs w:val="18"/>
              </w:rPr>
              <w:t>/</w:t>
            </w:r>
            <w:r w:rsidRPr="00245C1F">
              <w:rPr>
                <w:sz w:val="18"/>
                <w:szCs w:val="18"/>
              </w:rPr>
              <w:t xml:space="preserve">п </w:t>
            </w:r>
          </w:p>
        </w:tc>
        <w:tc>
          <w:tcPr>
            <w:tcW w:w="1560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Должность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Транспортные средства, (вид, марка)</w:t>
            </w:r>
            <w:r w:rsidR="00484482" w:rsidRPr="00245C1F">
              <w:rPr>
                <w:sz w:val="18"/>
                <w:szCs w:val="18"/>
              </w:rPr>
              <w:t>, принадлежащие на праве собствен-ности</w:t>
            </w:r>
          </w:p>
        </w:tc>
        <w:tc>
          <w:tcPr>
            <w:tcW w:w="1416" w:type="dxa"/>
            <w:vMerge w:val="restart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Деклариро-ванный годовой доход</w:t>
            </w:r>
          </w:p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(рубл.)</w:t>
            </w:r>
          </w:p>
        </w:tc>
        <w:tc>
          <w:tcPr>
            <w:tcW w:w="1843" w:type="dxa"/>
            <w:vMerge w:val="restart"/>
          </w:tcPr>
          <w:p w:rsidR="003942F1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64407B">
              <w:rPr>
                <w:sz w:val="18"/>
                <w:szCs w:val="18"/>
              </w:rPr>
              <w:t>**</w:t>
            </w:r>
          </w:p>
          <w:p w:rsidR="009B1B8A" w:rsidRPr="0064407B" w:rsidRDefault="009B1B8A" w:rsidP="009B1B8A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4407B" w:rsidRDefault="009B1B8A" w:rsidP="00083471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Учитывается объект</w:t>
            </w:r>
            <w:r w:rsidR="00083471" w:rsidRPr="0064407B">
              <w:rPr>
                <w:sz w:val="18"/>
                <w:szCs w:val="18"/>
              </w:rPr>
              <w:t>ы</w:t>
            </w:r>
            <w:r w:rsidRPr="0064407B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средств</w:t>
            </w:r>
            <w:r w:rsidR="00083471" w:rsidRPr="0064407B">
              <w:rPr>
                <w:sz w:val="18"/>
                <w:szCs w:val="18"/>
              </w:rPr>
              <w:t>а</w:t>
            </w:r>
            <w:r w:rsidRPr="0064407B">
              <w:rPr>
                <w:sz w:val="18"/>
                <w:szCs w:val="18"/>
              </w:rPr>
              <w:t>, ценны</w:t>
            </w:r>
            <w:r w:rsidR="00083471" w:rsidRPr="0064407B">
              <w:rPr>
                <w:sz w:val="18"/>
                <w:szCs w:val="18"/>
              </w:rPr>
              <w:t>е</w:t>
            </w:r>
            <w:r w:rsidRPr="0064407B">
              <w:rPr>
                <w:sz w:val="18"/>
                <w:szCs w:val="18"/>
              </w:rPr>
              <w:t xml:space="preserve"> бумаг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, акци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(дол</w:t>
            </w:r>
            <w:r w:rsidR="00083471" w:rsidRPr="0064407B"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4407B">
              <w:rPr>
                <w:sz w:val="18"/>
                <w:szCs w:val="18"/>
              </w:rPr>
              <w:t>)</w:t>
            </w:r>
          </w:p>
        </w:tc>
      </w:tr>
      <w:tr w:rsidR="009B1B8A" w:rsidTr="0064407B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9B1B8A" w:rsidRPr="00245C1F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</w:tcPr>
          <w:p w:rsidR="009B1B8A" w:rsidRPr="00245C1F" w:rsidRDefault="009B1B8A" w:rsidP="00245C1F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169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58" w:type="dxa"/>
          </w:tcPr>
          <w:p w:rsidR="009B1B8A" w:rsidRPr="00245C1F" w:rsidRDefault="00245C1F" w:rsidP="009B1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="009B1B8A" w:rsidRPr="00245C1F">
              <w:rPr>
                <w:sz w:val="18"/>
                <w:szCs w:val="18"/>
              </w:rPr>
              <w:t>щадь (кв.м.)</w:t>
            </w:r>
          </w:p>
        </w:tc>
        <w:tc>
          <w:tcPr>
            <w:tcW w:w="993" w:type="dxa"/>
          </w:tcPr>
          <w:p w:rsidR="009B1B8A" w:rsidRPr="00245C1F" w:rsidRDefault="009B1B8A" w:rsidP="009B1B8A">
            <w:pPr>
              <w:jc w:val="center"/>
              <w:rPr>
                <w:sz w:val="18"/>
                <w:szCs w:val="18"/>
              </w:rPr>
            </w:pPr>
            <w:r w:rsidRPr="00245C1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9B1B8A" w:rsidRPr="00245C1F" w:rsidRDefault="009B1B8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973102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 xml:space="preserve">Прошкин </w:t>
            </w:r>
            <w:r>
              <w:rPr>
                <w:sz w:val="18"/>
                <w:szCs w:val="18"/>
              </w:rPr>
              <w:t>Николай Адольфиевич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Руководитель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945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786C60" w:rsidP="00786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2 179</w:t>
            </w:r>
            <w:r w:rsidR="00A821BD" w:rsidRPr="0064407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732,82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4407B">
              <w:rPr>
                <w:sz w:val="18"/>
                <w:szCs w:val="18"/>
              </w:rPr>
              <w:t>олевая (0,25)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407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64407B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821BD" w:rsidRPr="0064407B" w:rsidRDefault="00A821BD" w:rsidP="00786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(0,5)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169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</w:tr>
      <w:tr w:rsidR="00A821BD" w:rsidTr="00A821BD">
        <w:tc>
          <w:tcPr>
            <w:tcW w:w="567" w:type="dxa"/>
            <w:vMerge w:val="restart"/>
          </w:tcPr>
          <w:p w:rsidR="00A821BD" w:rsidRPr="0064407B" w:rsidRDefault="00A821BD">
            <w:pPr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квартира</w:t>
            </w:r>
          </w:p>
        </w:tc>
        <w:tc>
          <w:tcPr>
            <w:tcW w:w="958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 w:rsidRPr="0064407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A821BD" w:rsidRPr="0064407B" w:rsidRDefault="00A821BD" w:rsidP="00A82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vAlign w:val="center"/>
          </w:tcPr>
          <w:p w:rsidR="00A821BD" w:rsidRPr="0064407B" w:rsidRDefault="00786C60" w:rsidP="00786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  <w:r w:rsidR="00A821B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040</w:t>
            </w:r>
            <w:r w:rsidR="00A821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</w:p>
        </w:tc>
        <w:tc>
          <w:tcPr>
            <w:tcW w:w="1843" w:type="dxa"/>
            <w:vMerge w:val="restart"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  <w:tr w:rsidR="00A821BD" w:rsidTr="00FD747E">
        <w:tc>
          <w:tcPr>
            <w:tcW w:w="567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21BD" w:rsidRPr="0064407B" w:rsidRDefault="00A821B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8" w:type="dxa"/>
          </w:tcPr>
          <w:p w:rsidR="00A821BD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A821BD" w:rsidRPr="0064407B" w:rsidRDefault="00A821BD" w:rsidP="00C57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821BD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A821BD" w:rsidRDefault="00A821B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821BD" w:rsidRPr="0064407B" w:rsidRDefault="00A821BD" w:rsidP="00FD747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1497B" w:rsidRPr="0064407B" w:rsidRDefault="0021497B" w:rsidP="0021497B">
      <w:pPr>
        <w:jc w:val="both"/>
        <w:rPr>
          <w:rFonts w:cs="Times New Roman"/>
          <w:b/>
          <w:color w:val="FF0000"/>
          <w:sz w:val="18"/>
          <w:szCs w:val="18"/>
        </w:rPr>
      </w:pPr>
      <w:r w:rsidRPr="0064407B">
        <w:rPr>
          <w:rStyle w:val="a3"/>
          <w:rFonts w:cs="Times New Roman"/>
          <w:color w:val="333333"/>
          <w:sz w:val="18"/>
          <w:szCs w:val="18"/>
        </w:rPr>
        <w:t xml:space="preserve">**)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 xml:space="preserve">служащего </w:t>
      </w:r>
      <w:r w:rsidRPr="0064407B">
        <w:rPr>
          <w:rStyle w:val="a3"/>
          <w:rFonts w:cs="Times New Roman"/>
          <w:b w:val="0"/>
          <w:color w:val="333333"/>
          <w:sz w:val="18"/>
          <w:szCs w:val="18"/>
        </w:rPr>
        <w:t>и его супруга (супруги) за три последних года, предшествующих совершению сделки</w:t>
      </w:r>
      <w:r w:rsidR="00484482" w:rsidRPr="0064407B">
        <w:rPr>
          <w:rStyle w:val="a3"/>
          <w:rFonts w:cs="Times New Roman"/>
          <w:b w:val="0"/>
          <w:color w:val="333333"/>
          <w:sz w:val="18"/>
          <w:szCs w:val="18"/>
        </w:rPr>
        <w:t>.</w:t>
      </w: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AE2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61A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1F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6B06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7B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6C60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26C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1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0F5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102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1BD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522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36C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4BD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8C3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BA5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4D4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56C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68B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47E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Ирина С. Харченко</cp:lastModifiedBy>
  <cp:revision>3</cp:revision>
  <dcterms:created xsi:type="dcterms:W3CDTF">2018-03-26T09:11:00Z</dcterms:created>
  <dcterms:modified xsi:type="dcterms:W3CDTF">2018-03-26T09:21:00Z</dcterms:modified>
</cp:coreProperties>
</file>