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35" w:rsidRPr="006619F6" w:rsidRDefault="00474D35" w:rsidP="00474D35">
      <w:pPr>
        <w:ind w:left="-709" w:right="-314"/>
        <w:jc w:val="center"/>
        <w:rPr>
          <w:rStyle w:val="a3"/>
          <w:b w:val="0"/>
          <w:color w:val="333333"/>
          <w:sz w:val="20"/>
          <w:szCs w:val="20"/>
        </w:rPr>
      </w:pPr>
      <w:r w:rsidRPr="006619F6">
        <w:rPr>
          <w:rStyle w:val="a3"/>
          <w:b w:val="0"/>
          <w:color w:val="333333"/>
          <w:sz w:val="20"/>
          <w:szCs w:val="20"/>
        </w:rPr>
        <w:t xml:space="preserve">Сведения </w:t>
      </w:r>
    </w:p>
    <w:p w:rsidR="00474D35" w:rsidRPr="006619F6" w:rsidRDefault="00474D35" w:rsidP="00474D35">
      <w:pPr>
        <w:spacing w:line="240" w:lineRule="auto"/>
        <w:ind w:left="-709" w:right="-314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6619F6">
        <w:rPr>
          <w:rStyle w:val="a3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связи, информационных технологий и массовых коммуникаций по Республике </w:t>
      </w:r>
      <w:r>
        <w:rPr>
          <w:rStyle w:val="a3"/>
          <w:b w:val="0"/>
          <w:color w:val="333333"/>
          <w:sz w:val="20"/>
          <w:szCs w:val="20"/>
        </w:rPr>
        <w:t>Карелия</w:t>
      </w:r>
    </w:p>
    <w:p w:rsidR="00474D35" w:rsidRDefault="00474D35" w:rsidP="00474D35">
      <w:pPr>
        <w:spacing w:line="240" w:lineRule="auto"/>
        <w:ind w:left="-709" w:right="-314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6619F6">
        <w:rPr>
          <w:rStyle w:val="a3"/>
          <w:b w:val="0"/>
          <w:color w:val="333333"/>
          <w:sz w:val="20"/>
          <w:szCs w:val="20"/>
        </w:rPr>
        <w:t>за период с 1 января 201</w:t>
      </w:r>
      <w:r w:rsidR="005D2BEF">
        <w:rPr>
          <w:rStyle w:val="a3"/>
          <w:b w:val="0"/>
          <w:color w:val="333333"/>
          <w:sz w:val="20"/>
          <w:szCs w:val="20"/>
        </w:rPr>
        <w:t>7</w:t>
      </w:r>
      <w:r w:rsidRPr="006619F6">
        <w:rPr>
          <w:rStyle w:val="a3"/>
          <w:b w:val="0"/>
          <w:color w:val="333333"/>
          <w:sz w:val="20"/>
          <w:szCs w:val="20"/>
        </w:rPr>
        <w:t xml:space="preserve"> г. по 31 декабря 201</w:t>
      </w:r>
      <w:r w:rsidR="005D2BEF">
        <w:rPr>
          <w:rStyle w:val="a3"/>
          <w:b w:val="0"/>
          <w:color w:val="333333"/>
          <w:sz w:val="20"/>
          <w:szCs w:val="20"/>
        </w:rPr>
        <w:t>7</w:t>
      </w:r>
      <w:bookmarkStart w:id="0" w:name="_GoBack"/>
      <w:bookmarkEnd w:id="0"/>
      <w:r w:rsidRPr="006619F6">
        <w:rPr>
          <w:rStyle w:val="a3"/>
          <w:b w:val="0"/>
          <w:color w:val="333333"/>
          <w:sz w:val="20"/>
          <w:szCs w:val="20"/>
        </w:rPr>
        <w:t xml:space="preserve"> г.</w:t>
      </w:r>
    </w:p>
    <w:p w:rsidR="00FF7888" w:rsidRPr="006619F6" w:rsidRDefault="00FF7888" w:rsidP="00474D35">
      <w:pPr>
        <w:spacing w:line="240" w:lineRule="auto"/>
        <w:ind w:left="-709" w:right="-314"/>
        <w:contextualSpacing/>
        <w:jc w:val="center"/>
        <w:rPr>
          <w:rStyle w:val="a3"/>
          <w:b w:val="0"/>
          <w:color w:val="333333"/>
          <w:sz w:val="20"/>
          <w:szCs w:val="20"/>
        </w:rPr>
      </w:pP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725"/>
        <w:gridCol w:w="1416"/>
        <w:gridCol w:w="1191"/>
        <w:gridCol w:w="1134"/>
        <w:gridCol w:w="851"/>
        <w:gridCol w:w="1134"/>
        <w:gridCol w:w="1275"/>
        <w:gridCol w:w="851"/>
        <w:gridCol w:w="850"/>
        <w:gridCol w:w="1276"/>
        <w:gridCol w:w="1276"/>
        <w:gridCol w:w="1472"/>
      </w:tblGrid>
      <w:tr w:rsidR="005D2BEF" w:rsidRPr="009C2F58" w:rsidTr="005D2BEF">
        <w:trPr>
          <w:trHeight w:val="640"/>
        </w:trPr>
        <w:tc>
          <w:tcPr>
            <w:tcW w:w="567" w:type="dxa"/>
            <w:vMerge w:val="restart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725" w:type="dxa"/>
            <w:vMerge w:val="restart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Должность</w:t>
            </w:r>
          </w:p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0" w:type="dxa"/>
            <w:gridSpan w:val="4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D2BEF" w:rsidRPr="009C2F58" w:rsidRDefault="005D2BEF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Транспорт-ные средства, (вид, марка)</w:t>
            </w:r>
          </w:p>
        </w:tc>
        <w:tc>
          <w:tcPr>
            <w:tcW w:w="1276" w:type="dxa"/>
            <w:vMerge w:val="restart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Деклариро-ванный годовой доход</w:t>
            </w:r>
          </w:p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(руб.)</w:t>
            </w:r>
          </w:p>
        </w:tc>
        <w:tc>
          <w:tcPr>
            <w:tcW w:w="1472" w:type="dxa"/>
            <w:vMerge w:val="restart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5D2BEF" w:rsidRPr="009C2F58" w:rsidRDefault="005D2BEF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D2BEF" w:rsidRPr="009C2F58" w:rsidTr="005D2BEF">
        <w:trPr>
          <w:trHeight w:val="640"/>
        </w:trPr>
        <w:tc>
          <w:tcPr>
            <w:tcW w:w="567" w:type="dxa"/>
            <w:vMerge/>
          </w:tcPr>
          <w:p w:rsidR="005D2BEF" w:rsidRPr="009C2F58" w:rsidRDefault="005D2BEF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vMerge/>
          </w:tcPr>
          <w:p w:rsidR="005D2BEF" w:rsidRPr="009C2F58" w:rsidRDefault="005D2BE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D2BEF" w:rsidRPr="009C2F58" w:rsidRDefault="005D2BEF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34" w:type="dxa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5" w:type="dxa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вид </w:t>
            </w:r>
          </w:p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5D2BEF" w:rsidRPr="009C2F58" w:rsidRDefault="005D2B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2BEF" w:rsidRPr="009C2F58" w:rsidRDefault="005D2BEF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5D2BEF" w:rsidRPr="009C2F58" w:rsidRDefault="005D2BEF">
            <w:pPr>
              <w:rPr>
                <w:sz w:val="20"/>
                <w:szCs w:val="20"/>
              </w:rPr>
            </w:pPr>
          </w:p>
        </w:tc>
      </w:tr>
      <w:tr w:rsidR="005D2BEF" w:rsidRPr="009C2F58" w:rsidTr="005D2BEF">
        <w:trPr>
          <w:trHeight w:val="886"/>
        </w:trPr>
        <w:tc>
          <w:tcPr>
            <w:tcW w:w="567" w:type="dxa"/>
          </w:tcPr>
          <w:p w:rsidR="005D2BEF" w:rsidRPr="00E275AF" w:rsidRDefault="005D2BEF" w:rsidP="00003F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25" w:type="dxa"/>
          </w:tcPr>
          <w:p w:rsidR="005D2BEF" w:rsidRPr="00E275AF" w:rsidRDefault="005D2BEF" w:rsidP="00003F75">
            <w:pPr>
              <w:rPr>
                <w:b/>
                <w:sz w:val="20"/>
                <w:szCs w:val="20"/>
              </w:rPr>
            </w:pPr>
            <w:r w:rsidRPr="00E275AF">
              <w:rPr>
                <w:b/>
                <w:sz w:val="20"/>
                <w:szCs w:val="20"/>
              </w:rPr>
              <w:t>Артюхин Д.Ю.</w:t>
            </w:r>
          </w:p>
        </w:tc>
        <w:tc>
          <w:tcPr>
            <w:tcW w:w="1416" w:type="dxa"/>
          </w:tcPr>
          <w:p w:rsidR="005D2BEF" w:rsidRPr="009C2F58" w:rsidRDefault="005D2BEF" w:rsidP="0000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Pr="009C2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</w:tcPr>
          <w:p w:rsidR="005D2BEF" w:rsidRPr="009C2F58" w:rsidRDefault="005D2BEF" w:rsidP="00474D35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5D2BEF" w:rsidRDefault="005D2BEF" w:rsidP="00474D35">
            <w:pPr>
              <w:rPr>
                <w:sz w:val="20"/>
                <w:szCs w:val="20"/>
              </w:rPr>
            </w:pPr>
          </w:p>
          <w:p w:rsidR="005D2BEF" w:rsidRDefault="005D2BEF" w:rsidP="00474D35">
            <w:pPr>
              <w:rPr>
                <w:sz w:val="20"/>
                <w:szCs w:val="20"/>
              </w:rPr>
            </w:pPr>
          </w:p>
          <w:p w:rsidR="005D2BEF" w:rsidRDefault="005D2BEF" w:rsidP="00474D35">
            <w:pPr>
              <w:rPr>
                <w:sz w:val="20"/>
                <w:szCs w:val="20"/>
              </w:rPr>
            </w:pPr>
          </w:p>
          <w:p w:rsidR="005D2BEF" w:rsidRDefault="005D2BEF" w:rsidP="00474D35">
            <w:pPr>
              <w:rPr>
                <w:sz w:val="20"/>
                <w:szCs w:val="20"/>
              </w:rPr>
            </w:pPr>
          </w:p>
          <w:p w:rsidR="005D2BEF" w:rsidRDefault="005D2BEF" w:rsidP="00474D35">
            <w:pPr>
              <w:rPr>
                <w:sz w:val="20"/>
                <w:szCs w:val="20"/>
              </w:rPr>
            </w:pPr>
          </w:p>
          <w:p w:rsidR="005D2BEF" w:rsidRPr="009C2F58" w:rsidRDefault="005D2BEF" w:rsidP="005D2B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D2BEF" w:rsidRDefault="005D2BEF" w:rsidP="0000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D2BEF" w:rsidRPr="009C2F58" w:rsidRDefault="005D2BEF" w:rsidP="0000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5D2BEF" w:rsidRPr="009C2F58" w:rsidRDefault="005D2BEF" w:rsidP="00003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</w:t>
            </w:r>
          </w:p>
        </w:tc>
        <w:tc>
          <w:tcPr>
            <w:tcW w:w="1134" w:type="dxa"/>
          </w:tcPr>
          <w:p w:rsidR="005D2BEF" w:rsidRDefault="005D2BEF" w:rsidP="00003F75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  <w:p w:rsidR="005D2BEF" w:rsidRPr="009C2F58" w:rsidRDefault="005D2BEF" w:rsidP="00003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D2BEF" w:rsidRPr="009C2F58" w:rsidRDefault="005D2BEF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D2BEF" w:rsidRPr="009C2F58" w:rsidRDefault="005D2BEF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D2BEF" w:rsidRPr="009C2F58" w:rsidRDefault="005D2BEF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2BEF" w:rsidRPr="009C2F58" w:rsidRDefault="005D2BEF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2BEF" w:rsidRPr="00E50D53" w:rsidRDefault="005D2BEF" w:rsidP="00E50D53">
            <w:pPr>
              <w:jc w:val="center"/>
              <w:rPr>
                <w:sz w:val="20"/>
                <w:szCs w:val="20"/>
              </w:rPr>
            </w:pPr>
            <w:r w:rsidRPr="005D2BEF">
              <w:rPr>
                <w:sz w:val="20"/>
                <w:szCs w:val="20"/>
              </w:rPr>
              <w:t>3754492,25</w:t>
            </w:r>
          </w:p>
        </w:tc>
        <w:tc>
          <w:tcPr>
            <w:tcW w:w="1472" w:type="dxa"/>
          </w:tcPr>
          <w:p w:rsidR="005D2BEF" w:rsidRPr="009C2F58" w:rsidRDefault="005D2BEF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D2BEF" w:rsidRPr="009C2F58" w:rsidRDefault="005D2BEF" w:rsidP="00DC2264">
            <w:pPr>
              <w:jc w:val="center"/>
              <w:rPr>
                <w:sz w:val="20"/>
                <w:szCs w:val="20"/>
              </w:rPr>
            </w:pPr>
          </w:p>
        </w:tc>
      </w:tr>
      <w:tr w:rsidR="005D2BEF" w:rsidRPr="009C2F58" w:rsidTr="005D2BEF">
        <w:trPr>
          <w:trHeight w:val="687"/>
        </w:trPr>
        <w:tc>
          <w:tcPr>
            <w:tcW w:w="567" w:type="dxa"/>
          </w:tcPr>
          <w:p w:rsidR="005D2BEF" w:rsidRPr="009C2F58" w:rsidRDefault="005D2BEF" w:rsidP="0000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725" w:type="dxa"/>
          </w:tcPr>
          <w:p w:rsidR="005D2BEF" w:rsidRPr="009C2F58" w:rsidRDefault="005D2BEF" w:rsidP="00003F75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</w:tcPr>
          <w:p w:rsidR="005D2BEF" w:rsidRPr="009C2F58" w:rsidRDefault="005D2BEF" w:rsidP="00003F7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5D2BEF" w:rsidRPr="009C2F58" w:rsidRDefault="005D2BEF" w:rsidP="00F710F0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5D2BEF" w:rsidRPr="009C2F58" w:rsidRDefault="005D2BEF" w:rsidP="00F710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D2BEF" w:rsidRDefault="005D2BEF" w:rsidP="00F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D2BEF" w:rsidRPr="009C2F58" w:rsidRDefault="005D2BEF" w:rsidP="00F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5D2BEF" w:rsidRPr="009C2F58" w:rsidRDefault="005D2BEF" w:rsidP="00F71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</w:t>
            </w:r>
          </w:p>
        </w:tc>
        <w:tc>
          <w:tcPr>
            <w:tcW w:w="1134" w:type="dxa"/>
          </w:tcPr>
          <w:p w:rsidR="005D2BEF" w:rsidRDefault="005D2BEF" w:rsidP="00F710F0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  <w:p w:rsidR="005D2BEF" w:rsidRDefault="005D2BEF" w:rsidP="00F710F0">
            <w:pPr>
              <w:jc w:val="center"/>
              <w:rPr>
                <w:sz w:val="20"/>
                <w:szCs w:val="20"/>
              </w:rPr>
            </w:pPr>
          </w:p>
          <w:p w:rsidR="005D2BEF" w:rsidRPr="009C2F58" w:rsidRDefault="005D2BEF" w:rsidP="00F7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D2BEF" w:rsidRPr="009C2F58" w:rsidRDefault="005D2BEF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D2BEF" w:rsidRPr="009C2F58" w:rsidRDefault="005D2BEF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D2BEF" w:rsidRPr="009C2F58" w:rsidRDefault="005D2BEF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2BEF" w:rsidRPr="009C2F58" w:rsidRDefault="005D2BEF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2BEF" w:rsidRPr="009C2F58" w:rsidRDefault="005D2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206504,38</w:t>
            </w:r>
          </w:p>
        </w:tc>
        <w:tc>
          <w:tcPr>
            <w:tcW w:w="1472" w:type="dxa"/>
          </w:tcPr>
          <w:p w:rsidR="005D2BEF" w:rsidRPr="009C2F58" w:rsidRDefault="005D2BEF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2BEF" w:rsidRPr="009C2F58" w:rsidTr="005D2BEF">
        <w:trPr>
          <w:trHeight w:val="687"/>
        </w:trPr>
        <w:tc>
          <w:tcPr>
            <w:tcW w:w="567" w:type="dxa"/>
            <w:vMerge w:val="restart"/>
          </w:tcPr>
          <w:p w:rsidR="005D2BEF" w:rsidRPr="00E275AF" w:rsidRDefault="005D2BEF" w:rsidP="004338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25" w:type="dxa"/>
            <w:vMerge w:val="restart"/>
          </w:tcPr>
          <w:p w:rsidR="005D2BEF" w:rsidRPr="00E275AF" w:rsidRDefault="005D2BEF" w:rsidP="00433879">
            <w:pPr>
              <w:rPr>
                <w:b/>
                <w:sz w:val="20"/>
                <w:szCs w:val="20"/>
              </w:rPr>
            </w:pPr>
            <w:r w:rsidRPr="00E275AF">
              <w:rPr>
                <w:b/>
                <w:sz w:val="20"/>
                <w:szCs w:val="20"/>
              </w:rPr>
              <w:t>Чужиков В.В.</w:t>
            </w:r>
          </w:p>
        </w:tc>
        <w:tc>
          <w:tcPr>
            <w:tcW w:w="1416" w:type="dxa"/>
            <w:vMerge w:val="restart"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191" w:type="dxa"/>
            <w:vMerge w:val="restart"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5D2BEF" w:rsidRPr="009C2F58" w:rsidRDefault="005D2BEF" w:rsidP="004338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vMerge w:val="restart"/>
          </w:tcPr>
          <w:p w:rsidR="005D2BEF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  <w:p w:rsidR="005D2BEF" w:rsidRDefault="005D2BEF" w:rsidP="00433879">
            <w:pPr>
              <w:jc w:val="center"/>
              <w:rPr>
                <w:sz w:val="20"/>
                <w:szCs w:val="20"/>
              </w:rPr>
            </w:pPr>
          </w:p>
          <w:p w:rsidR="005D2BEF" w:rsidRDefault="005D2BEF" w:rsidP="00433879">
            <w:pPr>
              <w:jc w:val="center"/>
              <w:rPr>
                <w:sz w:val="20"/>
                <w:szCs w:val="20"/>
              </w:rPr>
            </w:pPr>
          </w:p>
          <w:p w:rsidR="005D2BEF" w:rsidRDefault="005D2BEF" w:rsidP="00433879">
            <w:pPr>
              <w:jc w:val="center"/>
              <w:rPr>
                <w:sz w:val="20"/>
                <w:szCs w:val="20"/>
              </w:rPr>
            </w:pPr>
          </w:p>
          <w:p w:rsidR="005D2BEF" w:rsidRDefault="005D2BEF" w:rsidP="00433879">
            <w:pPr>
              <w:jc w:val="center"/>
              <w:rPr>
                <w:sz w:val="20"/>
                <w:szCs w:val="20"/>
              </w:rPr>
            </w:pPr>
          </w:p>
          <w:p w:rsidR="005D2BEF" w:rsidRDefault="005D2BEF" w:rsidP="00433879">
            <w:pPr>
              <w:jc w:val="center"/>
              <w:rPr>
                <w:sz w:val="20"/>
                <w:szCs w:val="20"/>
              </w:rPr>
            </w:pPr>
          </w:p>
          <w:p w:rsidR="005D2BEF" w:rsidRDefault="005D2BEF" w:rsidP="00433879">
            <w:pPr>
              <w:jc w:val="center"/>
              <w:rPr>
                <w:sz w:val="20"/>
                <w:szCs w:val="20"/>
              </w:rPr>
            </w:pPr>
          </w:p>
          <w:p w:rsidR="005D2BEF" w:rsidRDefault="005D2BEF" w:rsidP="00433879">
            <w:pPr>
              <w:jc w:val="center"/>
              <w:rPr>
                <w:sz w:val="20"/>
                <w:szCs w:val="20"/>
              </w:rPr>
            </w:pPr>
          </w:p>
          <w:p w:rsidR="005D2BEF" w:rsidRDefault="005D2BEF" w:rsidP="00433879">
            <w:pPr>
              <w:jc w:val="center"/>
              <w:rPr>
                <w:sz w:val="20"/>
                <w:szCs w:val="20"/>
              </w:rPr>
            </w:pPr>
          </w:p>
          <w:p w:rsidR="005D2BEF" w:rsidRDefault="005D2BEF" w:rsidP="00433879">
            <w:pPr>
              <w:jc w:val="center"/>
              <w:rPr>
                <w:sz w:val="20"/>
                <w:szCs w:val="20"/>
              </w:rPr>
            </w:pPr>
          </w:p>
          <w:p w:rsidR="005D2BEF" w:rsidRDefault="005D2BEF" w:rsidP="00433879">
            <w:pPr>
              <w:jc w:val="center"/>
              <w:rPr>
                <w:sz w:val="20"/>
                <w:szCs w:val="20"/>
              </w:rPr>
            </w:pPr>
          </w:p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  <w:vMerge w:val="restart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  <w:vMerge w:val="restart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5D2BEF" w:rsidRDefault="005D2BEF" w:rsidP="00433879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/м </w:t>
            </w:r>
            <w:r w:rsidRPr="009C2F58">
              <w:rPr>
                <w:sz w:val="20"/>
                <w:szCs w:val="20"/>
              </w:rPr>
              <w:t>Рено-Логан</w:t>
            </w:r>
            <w:r>
              <w:rPr>
                <w:sz w:val="20"/>
                <w:szCs w:val="20"/>
              </w:rPr>
              <w:t>,2005 г.в.</w:t>
            </w:r>
          </w:p>
          <w:p w:rsidR="005D2BEF" w:rsidRPr="009C2F58" w:rsidRDefault="005D2BEF" w:rsidP="004338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D2BEF" w:rsidRPr="00E50D53" w:rsidRDefault="005D2BEF" w:rsidP="00433879">
            <w:pPr>
              <w:jc w:val="center"/>
              <w:rPr>
                <w:sz w:val="20"/>
                <w:szCs w:val="20"/>
              </w:rPr>
            </w:pPr>
            <w:r w:rsidRPr="008546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095082,</w:t>
            </w: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472" w:type="dxa"/>
            <w:vMerge w:val="restart"/>
          </w:tcPr>
          <w:p w:rsidR="005D2BEF" w:rsidRPr="005D2BEF" w:rsidRDefault="005D2BEF" w:rsidP="00433879">
            <w:pPr>
              <w:jc w:val="center"/>
              <w:rPr>
                <w:i/>
                <w:sz w:val="20"/>
                <w:szCs w:val="20"/>
              </w:rPr>
            </w:pPr>
            <w:r w:rsidRPr="005D2BEF">
              <w:rPr>
                <w:i/>
                <w:sz w:val="20"/>
                <w:szCs w:val="20"/>
              </w:rPr>
              <w:t>–</w:t>
            </w:r>
          </w:p>
          <w:p w:rsidR="005D2BEF" w:rsidRPr="005D2BEF" w:rsidRDefault="005D2BEF" w:rsidP="0043387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5D2BEF" w:rsidRPr="009C2F58" w:rsidTr="005D2BEF">
        <w:trPr>
          <w:trHeight w:val="687"/>
        </w:trPr>
        <w:tc>
          <w:tcPr>
            <w:tcW w:w="567" w:type="dxa"/>
            <w:vMerge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vMerge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2BEF" w:rsidRDefault="005D2BEF" w:rsidP="00433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E50D53">
              <w:rPr>
                <w:sz w:val="20"/>
                <w:szCs w:val="20"/>
              </w:rPr>
              <w:t xml:space="preserve"> Рено-</w:t>
            </w:r>
            <w:r>
              <w:rPr>
                <w:sz w:val="20"/>
                <w:szCs w:val="20"/>
              </w:rPr>
              <w:t>Дастер</w:t>
            </w:r>
            <w:r w:rsidRPr="00E50D53">
              <w:rPr>
                <w:sz w:val="20"/>
                <w:szCs w:val="20"/>
              </w:rPr>
              <w:t>,20</w:t>
            </w:r>
            <w:r>
              <w:rPr>
                <w:sz w:val="20"/>
                <w:szCs w:val="20"/>
              </w:rPr>
              <w:t>1</w:t>
            </w:r>
            <w:r w:rsidRPr="00E50D53">
              <w:rPr>
                <w:sz w:val="20"/>
                <w:szCs w:val="20"/>
              </w:rPr>
              <w:t>5 г.в.</w:t>
            </w:r>
          </w:p>
          <w:p w:rsidR="005D2BEF" w:rsidRPr="00E50D53" w:rsidRDefault="005D2BEF" w:rsidP="00433879">
            <w:pPr>
              <w:rPr>
                <w:sz w:val="20"/>
                <w:szCs w:val="20"/>
              </w:rPr>
            </w:pPr>
          </w:p>
          <w:p w:rsidR="005D2BEF" w:rsidRPr="009C2F58" w:rsidRDefault="005D2BEF" w:rsidP="004338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2BEF" w:rsidRPr="00E50D53" w:rsidRDefault="005D2BE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</w:p>
        </w:tc>
      </w:tr>
      <w:tr w:rsidR="005D2BEF" w:rsidRPr="009C2F58" w:rsidTr="005D2BEF">
        <w:trPr>
          <w:trHeight w:val="687"/>
        </w:trPr>
        <w:tc>
          <w:tcPr>
            <w:tcW w:w="567" w:type="dxa"/>
            <w:vMerge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vMerge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9C2F58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автоприцеп КМЗ 8119</w:t>
            </w:r>
            <w:r>
              <w:rPr>
                <w:sz w:val="20"/>
                <w:szCs w:val="20"/>
              </w:rPr>
              <w:t>. 1989 г.в</w:t>
            </w:r>
          </w:p>
        </w:tc>
        <w:tc>
          <w:tcPr>
            <w:tcW w:w="1276" w:type="dxa"/>
            <w:vMerge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</w:p>
        </w:tc>
      </w:tr>
      <w:tr w:rsidR="005D2BEF" w:rsidRPr="009C2F58" w:rsidTr="005D2BEF">
        <w:trPr>
          <w:trHeight w:val="687"/>
        </w:trPr>
        <w:tc>
          <w:tcPr>
            <w:tcW w:w="567" w:type="dxa"/>
            <w:vMerge w:val="restart"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2725" w:type="dxa"/>
            <w:vMerge w:val="restart"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  <w:vMerge w:val="restart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5D2BEF" w:rsidRPr="00E50D53" w:rsidRDefault="005D2BEF" w:rsidP="00433879">
            <w:pPr>
              <w:jc w:val="both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5D2BEF" w:rsidRPr="009C2F58" w:rsidRDefault="005D2BEF" w:rsidP="00433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61,9</w:t>
            </w:r>
          </w:p>
        </w:tc>
        <w:tc>
          <w:tcPr>
            <w:tcW w:w="850" w:type="dxa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5D2BEF">
              <w:rPr>
                <w:sz w:val="20"/>
                <w:szCs w:val="20"/>
              </w:rPr>
              <w:t>584069,44</w:t>
            </w:r>
          </w:p>
        </w:tc>
        <w:tc>
          <w:tcPr>
            <w:tcW w:w="1472" w:type="dxa"/>
            <w:vMerge w:val="restart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</w:tr>
      <w:tr w:rsidR="005D2BEF" w:rsidRPr="009C2F58" w:rsidTr="005D2BEF">
        <w:trPr>
          <w:trHeight w:val="687"/>
        </w:trPr>
        <w:tc>
          <w:tcPr>
            <w:tcW w:w="567" w:type="dxa"/>
            <w:vMerge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vMerge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D2BEF" w:rsidRPr="009C2F58" w:rsidRDefault="005D2BEF" w:rsidP="004338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9C2F58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851" w:type="dxa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</w:p>
        </w:tc>
      </w:tr>
      <w:tr w:rsidR="005D2BEF" w:rsidRPr="009C2F58" w:rsidTr="005D2BEF">
        <w:trPr>
          <w:trHeight w:val="687"/>
        </w:trPr>
        <w:tc>
          <w:tcPr>
            <w:tcW w:w="567" w:type="dxa"/>
            <w:vMerge w:val="restart"/>
          </w:tcPr>
          <w:p w:rsidR="005D2BEF" w:rsidRDefault="005D2BEF" w:rsidP="00433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2725" w:type="dxa"/>
            <w:vMerge w:val="restart"/>
          </w:tcPr>
          <w:p w:rsidR="005D2BEF" w:rsidRDefault="005D2BEF" w:rsidP="00433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5D2BEF" w:rsidRPr="009C2F58" w:rsidRDefault="005D2BEF" w:rsidP="00433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6" w:type="dxa"/>
            <w:vMerge w:val="restart"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  <w:vMerge w:val="restart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5D2BEF" w:rsidRPr="009C2F58" w:rsidRDefault="005D2BEF" w:rsidP="00433879">
            <w:pPr>
              <w:jc w:val="both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5D2BEF" w:rsidRPr="009C2F58" w:rsidRDefault="005D2BEF" w:rsidP="00433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61,9</w:t>
            </w:r>
          </w:p>
        </w:tc>
        <w:tc>
          <w:tcPr>
            <w:tcW w:w="850" w:type="dxa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472" w:type="dxa"/>
            <w:vMerge w:val="restart"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</w:tr>
      <w:tr w:rsidR="005D2BEF" w:rsidRPr="009C2F58" w:rsidTr="005D2BEF">
        <w:trPr>
          <w:trHeight w:val="687"/>
        </w:trPr>
        <w:tc>
          <w:tcPr>
            <w:tcW w:w="567" w:type="dxa"/>
            <w:vMerge/>
          </w:tcPr>
          <w:p w:rsidR="005D2BEF" w:rsidRDefault="005D2BEF" w:rsidP="00433879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vMerge/>
          </w:tcPr>
          <w:p w:rsidR="005D2BEF" w:rsidRDefault="005D2BEF" w:rsidP="0043387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D2BEF" w:rsidRPr="009C2F58" w:rsidRDefault="005D2BEF" w:rsidP="0043387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D2BEF" w:rsidRPr="009C2F58" w:rsidRDefault="005D2BEF" w:rsidP="00B04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9C2F58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851" w:type="dxa"/>
          </w:tcPr>
          <w:p w:rsidR="005D2BEF" w:rsidRPr="009C2F58" w:rsidRDefault="005D2BEF" w:rsidP="00B0413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5D2BEF" w:rsidRPr="009C2F58" w:rsidRDefault="005D2BEF" w:rsidP="00B0413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5D2BEF" w:rsidRPr="009C2F58" w:rsidRDefault="005D2BEF" w:rsidP="004338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97B" w:rsidRPr="009C2F58" w:rsidRDefault="0021497B" w:rsidP="00474D35">
      <w:pPr>
        <w:tabs>
          <w:tab w:val="left" w:pos="14570"/>
        </w:tabs>
        <w:ind w:left="-709" w:right="-172"/>
        <w:jc w:val="both"/>
        <w:rPr>
          <w:rFonts w:cs="Times New Roman"/>
          <w:b/>
          <w:color w:val="FF0000"/>
          <w:sz w:val="20"/>
          <w:szCs w:val="20"/>
        </w:rPr>
      </w:pPr>
      <w:r w:rsidRPr="009C2F58">
        <w:rPr>
          <w:rStyle w:val="a3"/>
          <w:rFonts w:cs="Times New Roman"/>
          <w:color w:val="333333"/>
          <w:sz w:val="20"/>
          <w:szCs w:val="20"/>
        </w:rPr>
        <w:t xml:space="preserve">**) </w:t>
      </w:r>
      <w:r w:rsidRPr="009C2F58">
        <w:rPr>
          <w:rStyle w:val="a3"/>
          <w:rFonts w:cs="Times New Roman"/>
          <w:b w:val="0"/>
          <w:color w:val="333333"/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9C2F58">
        <w:rPr>
          <w:rStyle w:val="a3"/>
          <w:rFonts w:cs="Times New Roman"/>
          <w:b w:val="0"/>
          <w:color w:val="333333"/>
          <w:sz w:val="20"/>
          <w:szCs w:val="20"/>
        </w:rPr>
        <w:t xml:space="preserve">служащего </w:t>
      </w:r>
      <w:r w:rsidRPr="009C2F58">
        <w:rPr>
          <w:rStyle w:val="a3"/>
          <w:rFonts w:cs="Times New Roman"/>
          <w:b w:val="0"/>
          <w:color w:val="333333"/>
          <w:sz w:val="20"/>
          <w:szCs w:val="20"/>
        </w:rPr>
        <w:t>и его супруга (супруги) за три последних года, предшествующих совершению сделки</w:t>
      </w:r>
      <w:r w:rsidR="00484482" w:rsidRPr="009C2F58">
        <w:rPr>
          <w:rStyle w:val="a3"/>
          <w:rFonts w:cs="Times New Roman"/>
          <w:b w:val="0"/>
          <w:color w:val="333333"/>
          <w:sz w:val="20"/>
          <w:szCs w:val="20"/>
        </w:rPr>
        <w:t>.</w:t>
      </w:r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4AE9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D35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2CB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2BEF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13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3AD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5C4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58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6E4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264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5AF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0D53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Ирина Тарасовна Орлова</cp:lastModifiedBy>
  <cp:revision>3</cp:revision>
  <dcterms:created xsi:type="dcterms:W3CDTF">2017-05-12T09:55:00Z</dcterms:created>
  <dcterms:modified xsi:type="dcterms:W3CDTF">2018-05-03T12:53:00Z</dcterms:modified>
</cp:coreProperties>
</file>