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F6" w:rsidRPr="003B38F6" w:rsidRDefault="003B38F6" w:rsidP="003B38F6">
      <w:pPr>
        <w:spacing w:line="322" w:lineRule="atLeast"/>
        <w:jc w:val="center"/>
        <w:rPr>
          <w:rFonts w:eastAsia="Times New Roman"/>
          <w:color w:val="000000"/>
          <w:sz w:val="28"/>
          <w:lang w:eastAsia="ru-RU"/>
        </w:rPr>
      </w:pPr>
      <w:r w:rsidRPr="003B38F6">
        <w:rPr>
          <w:rFonts w:eastAsia="Times New Roman"/>
          <w:color w:val="333333"/>
          <w:sz w:val="28"/>
          <w:lang w:eastAsia="ru-RU"/>
        </w:rPr>
        <w:t>Сведения</w:t>
      </w:r>
    </w:p>
    <w:p w:rsidR="003B38F6" w:rsidRPr="003B38F6" w:rsidRDefault="003B38F6" w:rsidP="003B38F6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3B38F6">
        <w:rPr>
          <w:rFonts w:eastAsia="Times New Roman"/>
          <w:color w:val="333333"/>
          <w:sz w:val="27"/>
          <w:lang w:eastAsia="ru-RU"/>
        </w:rPr>
        <w:t>о доходах, расходах, об имуществе и обязательствах имущественного характера, представленные государственным гражданским служащим Костыловым Сергеем Евгеньевичем</w:t>
      </w:r>
    </w:p>
    <w:p w:rsidR="003B38F6" w:rsidRPr="003B38F6" w:rsidRDefault="003B38F6" w:rsidP="003B38F6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3B38F6">
        <w:rPr>
          <w:rFonts w:eastAsia="Times New Roman"/>
          <w:color w:val="333333"/>
          <w:sz w:val="27"/>
          <w:lang w:eastAsia="ru-RU"/>
        </w:rPr>
        <w:t>за период с 1 января 2017 г. по 31 декабря 2017 г.</w:t>
      </w:r>
    </w:p>
    <w:p w:rsidR="003B38F6" w:rsidRPr="003B38F6" w:rsidRDefault="003B38F6" w:rsidP="003B38F6">
      <w:pPr>
        <w:spacing w:line="322" w:lineRule="atLeast"/>
        <w:rPr>
          <w:rFonts w:eastAsia="Times New Roman"/>
          <w:color w:val="000000"/>
          <w:sz w:val="28"/>
          <w:lang w:eastAsia="ru-RU"/>
        </w:rPr>
      </w:pPr>
      <w:r w:rsidRPr="003B38F6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15674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581"/>
        <w:gridCol w:w="1248"/>
        <w:gridCol w:w="1379"/>
        <w:gridCol w:w="905"/>
        <w:gridCol w:w="1341"/>
        <w:gridCol w:w="1107"/>
        <w:gridCol w:w="1649"/>
        <w:gridCol w:w="905"/>
        <w:gridCol w:w="1107"/>
        <w:gridCol w:w="1264"/>
        <w:gridCol w:w="1955"/>
        <w:gridCol w:w="1410"/>
        <w:gridCol w:w="1103"/>
      </w:tblGrid>
      <w:tr w:rsidR="003B38F6" w:rsidRPr="003B38F6" w:rsidTr="003B38F6">
        <w:trPr>
          <w:trHeight w:val="640"/>
        </w:trPr>
        <w:tc>
          <w:tcPr>
            <w:tcW w:w="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№пп</w:t>
            </w:r>
          </w:p>
        </w:tc>
        <w:tc>
          <w:tcPr>
            <w:tcW w:w="16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lang w:eastAsia="ru-RU"/>
              </w:rPr>
              <w:t>Деклариро-ванный</w:t>
            </w: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годовой доход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(рубл.)</w:t>
            </w:r>
          </w:p>
        </w:tc>
        <w:tc>
          <w:tcPr>
            <w:tcW w:w="26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</w:tr>
      <w:tr w:rsidR="003B38F6" w:rsidRPr="003B38F6" w:rsidTr="003B38F6">
        <w:trPr>
          <w:trHeight w:val="6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вид </w:t>
            </w:r>
            <w:r w:rsidRPr="003B38F6">
              <w:rPr>
                <w:rFonts w:eastAsia="Times New Roman"/>
                <w:sz w:val="20"/>
                <w:lang w:eastAsia="ru-RU"/>
              </w:rPr>
              <w:t>собствен-ности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lang w:eastAsia="ru-RU"/>
              </w:rPr>
              <w:t>пло-щадь</w:t>
            </w: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страна </w:t>
            </w:r>
            <w:r w:rsidRPr="003B38F6">
              <w:rPr>
                <w:rFonts w:eastAsia="Times New Roman"/>
                <w:sz w:val="20"/>
                <w:lang w:eastAsia="ru-RU"/>
              </w:rPr>
              <w:t>расположе-ния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lang w:eastAsia="ru-RU"/>
              </w:rPr>
              <w:t>пло-щадь</w:t>
            </w: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страна </w:t>
            </w:r>
            <w:r w:rsidRPr="003B38F6">
              <w:rPr>
                <w:rFonts w:eastAsia="Times New Roman"/>
                <w:sz w:val="20"/>
                <w:lang w:eastAsia="ru-RU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B38F6" w:rsidRPr="003B38F6" w:rsidTr="003B38F6"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Костылов С.Е.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Руководитель управления Роскомнадзора по Иркутской области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1/3 долевой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24,8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2102429,21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38F6" w:rsidRPr="003B38F6" w:rsidTr="003B38F6"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Костылова М.Г., супруга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1/3 долевой </w:t>
            </w:r>
            <w:r w:rsidRPr="003B38F6">
              <w:rPr>
                <w:rFonts w:eastAsia="Times New Roman"/>
                <w:sz w:val="20"/>
                <w:lang w:eastAsia="ru-RU"/>
              </w:rPr>
              <w:t>со 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микроавтобус Тойота </w:t>
            </w:r>
            <w:r w:rsidRPr="003B38F6">
              <w:rPr>
                <w:rFonts w:eastAsia="Times New Roman"/>
                <w:sz w:val="20"/>
                <w:szCs w:val="20"/>
                <w:lang w:val="en-US" w:eastAsia="ru-RU"/>
              </w:rPr>
              <w:t>TownAce Noah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1014439,06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38F6" w:rsidRPr="003B38F6" w:rsidTr="003B38F6"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Костылов В.С., сын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1/3 долевой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B38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B38F6" w:rsidRPr="003B38F6" w:rsidRDefault="003B38F6" w:rsidP="003B38F6">
      <w:pPr>
        <w:spacing w:line="322" w:lineRule="atLeast"/>
        <w:jc w:val="both"/>
        <w:rPr>
          <w:rFonts w:eastAsia="Times New Roman"/>
          <w:color w:val="000000"/>
          <w:sz w:val="28"/>
          <w:lang w:eastAsia="ru-RU"/>
        </w:rPr>
      </w:pPr>
      <w:r w:rsidRPr="003B38F6">
        <w:rPr>
          <w:rFonts w:eastAsia="Times New Roman"/>
          <w:b/>
          <w:bCs/>
          <w:color w:val="333333"/>
          <w:szCs w:val="24"/>
          <w:lang w:eastAsia="ru-RU"/>
        </w:rPr>
        <w:t>**) </w:t>
      </w:r>
      <w:r w:rsidRPr="003B38F6">
        <w:rPr>
          <w:rFonts w:eastAsia="Times New Roman"/>
          <w:color w:val="333333"/>
          <w:szCs w:val="24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 сделки</w:t>
      </w:r>
    </w:p>
    <w:p w:rsidR="003B38F6" w:rsidRDefault="003B38F6">
      <w:pPr>
        <w:spacing w:after="0" w:line="240" w:lineRule="auto"/>
      </w:pPr>
      <w:r>
        <w:br w:type="page"/>
      </w:r>
    </w:p>
    <w:p w:rsidR="003B38F6" w:rsidRPr="003B38F6" w:rsidRDefault="003B38F6" w:rsidP="003B38F6">
      <w:pPr>
        <w:spacing w:line="25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3B38F6">
        <w:rPr>
          <w:rFonts w:eastAsia="Times New Roman"/>
          <w:color w:val="333333"/>
          <w:sz w:val="28"/>
          <w:lang w:eastAsia="ru-RU"/>
        </w:rPr>
        <w:lastRenderedPageBreak/>
        <w:t>Сведения</w:t>
      </w:r>
    </w:p>
    <w:p w:rsidR="003B38F6" w:rsidRPr="003B38F6" w:rsidRDefault="003B38F6" w:rsidP="003B38F6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3B38F6">
        <w:rPr>
          <w:rFonts w:eastAsia="Times New Roman"/>
          <w:color w:val="333333"/>
          <w:sz w:val="28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Роскомнадзора по Иркутской области</w:t>
      </w:r>
    </w:p>
    <w:p w:rsidR="003B38F6" w:rsidRPr="003B38F6" w:rsidRDefault="003B38F6" w:rsidP="003B38F6">
      <w:p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  <w:lang w:eastAsia="ru-RU"/>
        </w:rPr>
      </w:pPr>
      <w:r w:rsidRPr="003B38F6">
        <w:rPr>
          <w:rFonts w:eastAsia="Times New Roman"/>
          <w:color w:val="333333"/>
          <w:sz w:val="28"/>
          <w:lang w:eastAsia="ru-RU"/>
        </w:rPr>
        <w:t>                                                       за период с 1 января 2017 г. по 31 декабря 2017 г.,</w:t>
      </w:r>
    </w:p>
    <w:tbl>
      <w:tblPr>
        <w:tblW w:w="15954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613"/>
        <w:gridCol w:w="1184"/>
        <w:gridCol w:w="1205"/>
        <w:gridCol w:w="997"/>
        <w:gridCol w:w="1396"/>
        <w:gridCol w:w="1051"/>
        <w:gridCol w:w="1368"/>
        <w:gridCol w:w="1385"/>
        <w:gridCol w:w="1051"/>
        <w:gridCol w:w="1200"/>
        <w:gridCol w:w="2118"/>
        <w:gridCol w:w="1337"/>
        <w:gridCol w:w="1049"/>
      </w:tblGrid>
      <w:tr w:rsidR="003B38F6" w:rsidRPr="003B38F6" w:rsidTr="003B38F6">
        <w:trPr>
          <w:trHeight w:val="640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№</w:t>
            </w:r>
            <w:r w:rsidRPr="003B38F6">
              <w:rPr>
                <w:rFonts w:eastAsia="Times New Roman"/>
                <w:sz w:val="22"/>
                <w:lang w:eastAsia="ru-RU"/>
              </w:rPr>
              <w:t>пп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Должность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средства, (вид, марка), принадлежащие на праве </w:t>
            </w:r>
            <w:r w:rsidRPr="003B38F6">
              <w:rPr>
                <w:rFonts w:eastAsia="Times New Roman"/>
                <w:sz w:val="22"/>
                <w:lang w:eastAsia="ru-RU"/>
              </w:rPr>
              <w:t>собствен-ности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lang w:eastAsia="ru-RU"/>
              </w:rPr>
              <w:t>Деклариро-ванный</w:t>
            </w: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годовой доход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(</w:t>
            </w:r>
            <w:r w:rsidRPr="003B38F6">
              <w:rPr>
                <w:rFonts w:eastAsia="Times New Roman"/>
                <w:sz w:val="22"/>
                <w:lang w:eastAsia="ru-RU"/>
              </w:rPr>
              <w:t>рубл</w:t>
            </w: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B38F6" w:rsidRPr="003B38F6" w:rsidTr="003B38F6">
        <w:trPr>
          <w:trHeight w:val="6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вид </w:t>
            </w:r>
            <w:r w:rsidRPr="003B38F6">
              <w:rPr>
                <w:rFonts w:eastAsia="Times New Roman"/>
                <w:sz w:val="22"/>
                <w:lang w:eastAsia="ru-RU"/>
              </w:rPr>
              <w:t>собствен-ности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lang w:eastAsia="ru-RU"/>
              </w:rPr>
              <w:t>пло-щадь</w:t>
            </w: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(</w:t>
            </w:r>
            <w:r w:rsidRPr="003B38F6">
              <w:rPr>
                <w:rFonts w:eastAsia="Times New Roman"/>
                <w:sz w:val="22"/>
                <w:lang w:eastAsia="ru-RU"/>
              </w:rPr>
              <w:t>кв.м</w:t>
            </w: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страна </w:t>
            </w:r>
            <w:r w:rsidRPr="003B38F6">
              <w:rPr>
                <w:rFonts w:eastAsia="Times New Roman"/>
                <w:sz w:val="22"/>
                <w:lang w:eastAsia="ru-RU"/>
              </w:rPr>
              <w:t>располо-жения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lang w:eastAsia="ru-RU"/>
              </w:rPr>
              <w:t>пло-щадь</w:t>
            </w: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(</w:t>
            </w:r>
            <w:r w:rsidRPr="003B38F6">
              <w:rPr>
                <w:rFonts w:eastAsia="Times New Roman"/>
                <w:sz w:val="22"/>
                <w:lang w:eastAsia="ru-RU"/>
              </w:rPr>
              <w:t>кв.м</w:t>
            </w: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страна </w:t>
            </w:r>
            <w:r w:rsidRPr="003B38F6">
              <w:rPr>
                <w:rFonts w:eastAsia="Times New Roman"/>
                <w:sz w:val="22"/>
                <w:lang w:eastAsia="ru-RU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3B38F6" w:rsidRPr="003B38F6" w:rsidTr="003B38F6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Дроздов А.И.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Заместитель руководителя 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индивидуальная собственность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Автомобиль </w:t>
            </w:r>
            <w:r w:rsidRPr="003B38F6">
              <w:rPr>
                <w:rFonts w:eastAsia="Times New Roman"/>
                <w:sz w:val="22"/>
                <w:szCs w:val="22"/>
                <w:lang w:val="en-US" w:eastAsia="ru-RU"/>
              </w:rPr>
              <w:t>MITSUBISHI OUTLANDER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966551,53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3B38F6" w:rsidRPr="003B38F6" w:rsidTr="003B38F6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долевая собственность, 1/6 доля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65,9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3B38F6" w:rsidRPr="003B38F6" w:rsidTr="003B38F6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земельный участок (под гараж)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индивидуальная собственность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3B38F6" w:rsidRPr="003B38F6" w:rsidTr="003B38F6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индивидуал</w:t>
            </w:r>
            <w:r w:rsidRPr="003B38F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ьная собственность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18,4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3B38F6" w:rsidRPr="003B38F6" w:rsidTr="003B38F6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долевая собственность, 1/4 доля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102000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8F6" w:rsidRPr="003B38F6" w:rsidRDefault="003B38F6" w:rsidP="003B38F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3B38F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3B38F6" w:rsidRPr="003B38F6" w:rsidRDefault="003B38F6" w:rsidP="003B38F6">
      <w:pPr>
        <w:spacing w:line="253" w:lineRule="atLeast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3B38F6">
        <w:rPr>
          <w:rFonts w:eastAsia="Times New Roman"/>
          <w:b/>
          <w:bCs/>
          <w:color w:val="333333"/>
          <w:szCs w:val="24"/>
          <w:lang w:eastAsia="ru-RU"/>
        </w:rPr>
        <w:t>**) </w:t>
      </w:r>
      <w:r w:rsidRPr="003B38F6">
        <w:rPr>
          <w:rFonts w:eastAsia="Times New Roman"/>
          <w:color w:val="333333"/>
          <w:szCs w:val="24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</w:p>
    <w:p w:rsidR="003B38F6" w:rsidRPr="003B38F6" w:rsidRDefault="003B38F6" w:rsidP="003B38F6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3B38F6">
        <w:rPr>
          <w:rFonts w:eastAsia="Times New Roman"/>
          <w:color w:val="000000"/>
          <w:sz w:val="28"/>
          <w:lang w:eastAsia="ru-RU"/>
        </w:rPr>
        <w:t> </w:t>
      </w:r>
    </w:p>
    <w:p w:rsidR="00243221" w:rsidRPr="003B38F6" w:rsidRDefault="00243221" w:rsidP="003B38F6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</w:p>
    <w:sectPr w:rsidR="00243221" w:rsidRPr="003B38F6" w:rsidSect="003B38F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B38F6"/>
    <w:rsid w:val="003D090D"/>
    <w:rsid w:val="004E4A62"/>
    <w:rsid w:val="00553AA0"/>
    <w:rsid w:val="00570F7E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grame">
    <w:name w:val="grame"/>
    <w:basedOn w:val="a0"/>
    <w:rsid w:val="003B38F6"/>
  </w:style>
  <w:style w:type="character" w:customStyle="1" w:styleId="spelle">
    <w:name w:val="spelle"/>
    <w:basedOn w:val="a0"/>
    <w:rsid w:val="003B38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2018-06-01T05:54:00Z</dcterms:modified>
</cp:coreProperties>
</file>