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9AB" w:rsidRDefault="00D009AB" w:rsidP="00D009AB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Сведения о доходах за 2017 год — Калининский районный суд города Санкт-Петербурга</w:t>
      </w:r>
    </w:p>
    <w:p w:rsidR="00D009AB" w:rsidRDefault="00D009AB" w:rsidP="00D009AB">
      <w:pPr>
        <w:pStyle w:val="5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color w:val="000000"/>
          <w:szCs w:val="24"/>
        </w:rPr>
        <w:t>Сведения  о доходах, расходах,  об имуществе и обязательствах имущественного характера  государственных </w:t>
      </w:r>
    </w:p>
    <w:p w:rsidR="00D009AB" w:rsidRDefault="00D009AB" w:rsidP="00D009AB">
      <w:pPr>
        <w:pStyle w:val="5"/>
        <w:jc w:val="center"/>
        <w:rPr>
          <w:color w:val="000000"/>
        </w:rPr>
      </w:pPr>
      <w:r>
        <w:rPr>
          <w:color w:val="000000"/>
          <w:szCs w:val="24"/>
        </w:rPr>
        <w:t>служащих  Калининского   районного  суда  Санкт-Петербурга  за  2017 год</w:t>
      </w:r>
      <w:r>
        <w:rPr>
          <w:color w:val="000000"/>
        </w:rPr>
        <w:t> </w:t>
      </w:r>
    </w:p>
    <w:tbl>
      <w:tblPr>
        <w:tblW w:w="0" w:type="auto"/>
        <w:tblInd w:w="828" w:type="dxa"/>
        <w:tblCellMar>
          <w:left w:w="0" w:type="dxa"/>
          <w:right w:w="0" w:type="dxa"/>
        </w:tblCellMar>
        <w:tblLook w:val="04A0"/>
      </w:tblPr>
      <w:tblGrid>
        <w:gridCol w:w="1950"/>
        <w:gridCol w:w="945"/>
        <w:gridCol w:w="968"/>
        <w:gridCol w:w="1356"/>
        <w:gridCol w:w="837"/>
        <w:gridCol w:w="800"/>
        <w:gridCol w:w="832"/>
        <w:gridCol w:w="837"/>
        <w:gridCol w:w="814"/>
        <w:gridCol w:w="1825"/>
        <w:gridCol w:w="1456"/>
        <w:gridCol w:w="2472"/>
      </w:tblGrid>
      <w:tr w:rsidR="00D009AB" w:rsidTr="00D009AB"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Фамилия и инициалы, чьи сведения размещаются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7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Транспортные средства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Декларированный годовой  доход (руб.)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  счет которых совершена сделка (вид приобретенного имущества, источники)</w:t>
            </w:r>
          </w:p>
        </w:tc>
      </w:tr>
      <w:tr w:rsidR="00D009AB" w:rsidTr="00D009A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09AB" w:rsidRDefault="00D009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09AB" w:rsidRDefault="00D009AB">
            <w:pPr>
              <w:rPr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Площадь (В.м.)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Страна распо-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Вид объектов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Площадь (В.м.)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Страна располо-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09AB" w:rsidRDefault="00D009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09AB" w:rsidRDefault="00D009A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09AB" w:rsidRDefault="00D009AB">
            <w:pPr>
              <w:rPr>
                <w:szCs w:val="24"/>
              </w:rPr>
            </w:pP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Авдеева 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А.С.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Пом. судьи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Нисан «PRIMERA»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400806,67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Алескерова С.А.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Пом. судьи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497562,66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Андреева  Л.Ш.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Пом. судьи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482497,63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Супруг Андреевой  Л.Ш.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Автомобиль «Рено»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1030351,61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Дочь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Андреевой Л.Ш.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Сын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Андреевой Л.Ш.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rPr>
          <w:trHeight w:val="56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Байыр А.Ю.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Пом. судьи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Зем. уч.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lastRenderedPageBreak/>
              <w:t>Долевая (1/4)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800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lastRenderedPageBreak/>
              <w:t>34,2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24.6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425448,80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Байыр  А.Ю.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34,2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Сын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Байыр А.Ю.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Дочь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Байыр А.Ю.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Бодрова Я.О.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Пом. судьи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58,4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466827,00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 Бодровой Я.О.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613543,00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Васильева М.П.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Пом. судьи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525356,98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Васильева  О.В.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Пом. судьи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  (1/2)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566534,67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Супруг Васильевой О.В.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303382,94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Сын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Васильевой О.В.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Громадский Г.А.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Пом. судьи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384725,428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Зимин  Я.Э.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 xml:space="preserve">Пом. </w:t>
            </w:r>
            <w:r>
              <w:rPr>
                <w:sz w:val="20"/>
                <w:szCs w:val="20"/>
              </w:rPr>
              <w:lastRenderedPageBreak/>
              <w:t>судьи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</w:t>
            </w:r>
            <w:r>
              <w:rPr>
                <w:sz w:val="20"/>
                <w:szCs w:val="20"/>
              </w:rPr>
              <w:lastRenderedPageBreak/>
              <w:t>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48,0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528358,43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Кольцова  А.Г.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Пом. судьи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Хундай Солярис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1855365,75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Дочь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Кольцовой  А.Г.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Конева   А.А.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Пом. судьи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475258,26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Сын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 Коневой  А.А.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Кретинина  Т.И.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Нач. отдела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(1/5)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600284,94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Литовченко  О.В.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Пом. судьи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Долевая (1/2)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1067552.91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Супруг Литовченко О.В.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Долевая (1/2)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3018277.15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Максимова  Т.А.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Пом. судьи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ВАЗ – 2106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520791.94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Супруг Максимовой Т.А.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55.9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ЧЕРРИ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А 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671937,16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Дочь Максимовой Т.А.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Молчанова  К.Ю.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Пом. судьи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409864,81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Супруг Молчановой К.Ю.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47,10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809075,25м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lastRenderedPageBreak/>
              <w:t>Дочь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Молчановой К.Ю.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Молчановская Ю.А.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Пом. судьи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473824,52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Сын Молчановской  Ю.А.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91200,00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Никкари  Л.В.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Нач. отдела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571647,24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Новикова  А.К.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Пом. судьи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460649,92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Павлова  Н.А.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Пом. судьи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505417,82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Сын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Павловой Н.А.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Полянская  Е.Л.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Пом. судьи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ПЕЖО 206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406435,36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Сын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 Полянской Е.Л.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Пучкова  Н.К.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Зам.  нач. отд.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30,3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2561003,85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Сын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Пучковой  Н.К.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Сын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Пучковой  Н.К.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Рецлав  Д.А.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Пом. судьи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Ситроен 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 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509849,45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Сын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 Рецлав  Д.А.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  (1/3)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Сын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Рецлав  Д.А.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(5/54)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Рыбакова  Е.Т.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Пом. судьи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492680,42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Рунова  М.В.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Пом. судьи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Комната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21,4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462485,66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Руновой  М.В.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Хонда  Цивик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982378,48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Сын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 Руновой   М.В.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комната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21,4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Самгурова  А.И.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Пом. судьи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71840,20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Супруг Самгуровой А.И.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Хонда CIVIX LX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222887,98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Сын 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Самгуровой А.И.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Ситникова  У.И.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Пом. судьи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  (1/2)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472749,92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Соловьева  Т.А.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Пом. судьи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113891,62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Супруг Соловьевой Т.А.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Шкода Суперб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180000,00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Сын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Соловьевой Т.А.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Дочь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Соловьевой Т.А.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Сорокина  Е.К.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Пом. судьи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(11/81)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442156,00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Супруг Сорокиной  Е.К.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217670,00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Сын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 Сорокиной  Е.К.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(11/81)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Тадевосян  А.А.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Пом. судьи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120,00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Хонда  Цивик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457933,79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Темирканова Ф.М.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Нач. отдела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Долевая (15/52)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800</w:t>
            </w:r>
          </w:p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42,0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ЧЕРРИ 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S 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590741,25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Теплова Т.С.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Нач. отдела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Опель Astra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844583,73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Ткаченко  О.А.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Пом. судьи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503330,50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Топкова  Н.И.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Пом. судьи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501259,07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Дочь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Топковой Н.И.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Чеботарев  П.А.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Пом. судьи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473247,07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009AB" w:rsidTr="00D009AB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Черников  О.Л.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Пом. судьи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Зем. участ.</w:t>
            </w:r>
          </w:p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Зем. участ.</w:t>
            </w:r>
          </w:p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Зем. участ.</w:t>
            </w:r>
          </w:p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Жил. Дом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Долевая (1/2)</w:t>
            </w:r>
          </w:p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Долевая (3/12)</w:t>
            </w:r>
          </w:p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Долевая (3/12)</w:t>
            </w:r>
          </w:p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Долевая (3/12)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1231,0</w:t>
            </w:r>
          </w:p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772,0</w:t>
            </w:r>
          </w:p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772,0</w:t>
            </w:r>
          </w:p>
          <w:p w:rsidR="00D009AB" w:rsidRDefault="00D009AB">
            <w:pPr>
              <w:jc w:val="center"/>
            </w:pPr>
            <w:r>
              <w:rPr>
                <w:sz w:val="20"/>
                <w:szCs w:val="20"/>
              </w:rPr>
              <w:t>102,3</w:t>
            </w:r>
          </w:p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Шкода  Fabia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507681,39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9AB" w:rsidRDefault="00D009AB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16D5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09A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009A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D009AB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719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2018-05-31T10:58:00Z</dcterms:modified>
</cp:coreProperties>
</file>