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7D" w:rsidRPr="00D542EE" w:rsidRDefault="0016117D" w:rsidP="00161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2EE">
        <w:rPr>
          <w:rFonts w:ascii="Times New Roman" w:hAnsi="Times New Roman"/>
          <w:b/>
          <w:sz w:val="28"/>
          <w:szCs w:val="28"/>
        </w:rPr>
        <w:t>Сведения</w:t>
      </w:r>
      <w:bookmarkStart w:id="0" w:name="_GoBack"/>
      <w:bookmarkEnd w:id="0"/>
    </w:p>
    <w:p w:rsidR="0016117D" w:rsidRPr="00D542EE" w:rsidRDefault="0016117D" w:rsidP="00161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2EE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 государственных гражданских служащих аппарата Верховного Суда Чувашской Республики, их супругов и несовершеннолетних детей*</w:t>
      </w:r>
    </w:p>
    <w:p w:rsidR="0016117D" w:rsidRDefault="0016117D" w:rsidP="001611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*учтены доходы по основному месту работы, включая заработную плату и выплаты </w:t>
      </w:r>
      <w:proofErr w:type="gramStart"/>
      <w:r>
        <w:rPr>
          <w:rFonts w:ascii="Times New Roman" w:hAnsi="Times New Roman"/>
          <w:sz w:val="24"/>
          <w:szCs w:val="24"/>
        </w:rPr>
        <w:t>ежемесячного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пожизненного</w:t>
      </w:r>
    </w:p>
    <w:p w:rsidR="0016117D" w:rsidRDefault="0016117D" w:rsidP="001611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содержания, доходы от преподавательской, научной и иной творческой деятельности, от вкладов в банки и иные </w:t>
      </w:r>
    </w:p>
    <w:p w:rsidR="0016117D" w:rsidRDefault="0016117D" w:rsidP="001611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кредитные организации, а также суммы, подлежащие удержанию в качестве налогов на доходы физических лиц</w:t>
      </w:r>
    </w:p>
    <w:tbl>
      <w:tblPr>
        <w:tblStyle w:val="a3"/>
        <w:tblpPr w:leftFromText="180" w:rightFromText="180" w:vertAnchor="text" w:horzAnchor="margin" w:tblpXSpec="center" w:tblpY="361"/>
        <w:tblW w:w="16138" w:type="dxa"/>
        <w:tblLook w:val="01E0" w:firstRow="1" w:lastRow="1" w:firstColumn="1" w:lastColumn="1" w:noHBand="0" w:noVBand="0"/>
      </w:tblPr>
      <w:tblGrid>
        <w:gridCol w:w="1654"/>
        <w:gridCol w:w="1910"/>
        <w:gridCol w:w="1371"/>
        <w:gridCol w:w="1068"/>
        <w:gridCol w:w="1596"/>
        <w:gridCol w:w="1074"/>
        <w:gridCol w:w="1556"/>
        <w:gridCol w:w="1596"/>
        <w:gridCol w:w="1074"/>
        <w:gridCol w:w="1556"/>
        <w:gridCol w:w="1793"/>
      </w:tblGrid>
      <w:tr w:rsidR="0016117D" w:rsidRPr="00A40835" w:rsidTr="008744EF">
        <w:trPr>
          <w:trHeight w:val="1319"/>
        </w:trPr>
        <w:tc>
          <w:tcPr>
            <w:tcW w:w="0" w:type="auto"/>
            <w:vMerge w:val="restart"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 xml:space="preserve">Должность 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 xml:space="preserve">Общая сумма дохода </w:t>
            </w:r>
          </w:p>
          <w:p w:rsidR="0016117D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</w:p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17 </w:t>
            </w:r>
            <w:r w:rsidRPr="003639BF">
              <w:rPr>
                <w:rFonts w:ascii="Times New Roman" w:hAnsi="Times New Roman"/>
                <w:sz w:val="22"/>
                <w:szCs w:val="22"/>
              </w:rPr>
              <w:t>год (руб.)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 xml:space="preserve">Общая сумма </w:t>
            </w:r>
            <w:r>
              <w:rPr>
                <w:rFonts w:ascii="Times New Roman" w:hAnsi="Times New Roman"/>
                <w:sz w:val="22"/>
                <w:szCs w:val="22"/>
              </w:rPr>
              <w:t>расходов</w:t>
            </w:r>
            <w:r w:rsidRPr="00363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3639BF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gramEnd"/>
            <w:r w:rsidRPr="00363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6117D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3639BF">
              <w:rPr>
                <w:rFonts w:ascii="Times New Roman" w:hAnsi="Times New Roman"/>
                <w:sz w:val="22"/>
                <w:szCs w:val="22"/>
              </w:rPr>
              <w:t xml:space="preserve"> год </w:t>
            </w:r>
          </w:p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3"/>
          </w:tcPr>
          <w:p w:rsidR="0016117D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 xml:space="preserve">Недвижимое имущество, </w:t>
            </w:r>
          </w:p>
          <w:p w:rsidR="0016117D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принадлежащее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 праве </w:t>
            </w:r>
          </w:p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собственности, вид собственности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 xml:space="preserve">Недвижимое имущество, 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639BF">
              <w:rPr>
                <w:rFonts w:ascii="Times New Roman" w:hAnsi="Times New Roman"/>
                <w:sz w:val="22"/>
                <w:szCs w:val="22"/>
              </w:rPr>
              <w:t>находящееся</w:t>
            </w:r>
            <w:proofErr w:type="gramEnd"/>
            <w:r w:rsidRPr="003639BF">
              <w:rPr>
                <w:rFonts w:ascii="Times New Roman" w:hAnsi="Times New Roman"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0" w:type="auto"/>
            <w:vMerge w:val="restart"/>
          </w:tcPr>
          <w:p w:rsidR="0016117D" w:rsidRPr="002B175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16117D" w:rsidRPr="00A40835" w:rsidTr="008744EF">
        <w:trPr>
          <w:trHeight w:val="842"/>
        </w:trPr>
        <w:tc>
          <w:tcPr>
            <w:tcW w:w="0" w:type="auto"/>
            <w:vMerge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639BF"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3639BF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r w:rsidRPr="003639BF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Площадь (</w:t>
            </w:r>
            <w:proofErr w:type="spellStart"/>
            <w:r w:rsidRPr="003639BF"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3639BF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spellEnd"/>
            <w:r w:rsidRPr="003639BF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0" w:type="auto"/>
          </w:tcPr>
          <w:p w:rsidR="0016117D" w:rsidRPr="003639BF" w:rsidRDefault="0016117D" w:rsidP="008744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39BF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16117D" w:rsidRPr="002B175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142"/>
        </w:trPr>
        <w:tc>
          <w:tcPr>
            <w:tcW w:w="0" w:type="auto"/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16117D" w:rsidRPr="00D153A6" w:rsidRDefault="0016117D" w:rsidP="008744EF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D153A6">
              <w:rPr>
                <w:rFonts w:ascii="Times New Roman" w:hAnsi="Times New Roman"/>
              </w:rPr>
              <w:t>11</w:t>
            </w:r>
          </w:p>
        </w:tc>
      </w:tr>
      <w:tr w:rsidR="0016117D" w:rsidRPr="00A40835" w:rsidTr="008744EF">
        <w:trPr>
          <w:trHeight w:val="904"/>
        </w:trPr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835">
              <w:rPr>
                <w:rFonts w:ascii="Times New Roman" w:hAnsi="Times New Roman"/>
                <w:sz w:val="22"/>
                <w:szCs w:val="22"/>
              </w:rPr>
              <w:t>Гафарова Ольга Вячеславовна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40835">
              <w:rPr>
                <w:rFonts w:ascii="Times New Roman" w:hAnsi="Times New Roman"/>
                <w:sz w:val="22"/>
                <w:szCs w:val="22"/>
              </w:rPr>
              <w:t>Начальник отдела гос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ударственной </w:t>
            </w:r>
            <w:r w:rsidRPr="00A40835">
              <w:rPr>
                <w:rFonts w:ascii="Times New Roman" w:hAnsi="Times New Roman"/>
                <w:sz w:val="22"/>
                <w:szCs w:val="22"/>
              </w:rPr>
              <w:t>службы и кадров Верховного Суда Чувашской Республики</w:t>
            </w:r>
          </w:p>
        </w:tc>
        <w:tc>
          <w:tcPr>
            <w:tcW w:w="0" w:type="auto"/>
            <w:vMerge w:val="restart"/>
          </w:tcPr>
          <w:p w:rsidR="0016117D" w:rsidRPr="003A19A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704 561,06</w:t>
            </w:r>
          </w:p>
        </w:tc>
        <w:tc>
          <w:tcPr>
            <w:tcW w:w="0" w:type="auto"/>
            <w:vMerge w:val="restart"/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2600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proofErr w:type="gramStart"/>
            <w:r w:rsidRPr="00492600">
              <w:rPr>
                <w:rFonts w:ascii="Times New Roman" w:hAnsi="Times New Roman"/>
                <w:sz w:val="22"/>
                <w:szCs w:val="22"/>
              </w:rPr>
              <w:t>совместная</w:t>
            </w:r>
            <w:proofErr w:type="gramEnd"/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B0E6B">
              <w:rPr>
                <w:rFonts w:ascii="Times New Roman" w:hAnsi="Times New Roman"/>
                <w:sz w:val="22"/>
                <w:szCs w:val="22"/>
              </w:rPr>
              <w:t>Земельный участок для размещения гаражей и автостоянок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долевая 1/99)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2935,0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Toyota</w:t>
            </w:r>
            <w:r w:rsidRPr="00367A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RAV</w:t>
            </w:r>
            <w:r w:rsidRPr="00367A77">
              <w:rPr>
                <w:rFonts w:ascii="Times New Roman" w:hAnsi="Times New Roman"/>
                <w:sz w:val="22"/>
                <w:szCs w:val="22"/>
              </w:rPr>
              <w:t>-4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совместная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519"/>
        </w:trPr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2600">
              <w:rPr>
                <w:rFonts w:ascii="Times New Roman" w:hAnsi="Times New Roman"/>
                <w:sz w:val="22"/>
                <w:szCs w:val="22"/>
              </w:rPr>
              <w:t xml:space="preserve">Дачный дом </w:t>
            </w:r>
            <w:proofErr w:type="gramStart"/>
            <w:r w:rsidRPr="00492600">
              <w:rPr>
                <w:rFonts w:ascii="Times New Roman" w:hAnsi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6117D" w:rsidRPr="00A40835" w:rsidTr="008744EF">
        <w:trPr>
          <w:trHeight w:val="636"/>
        </w:trPr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2600">
              <w:rPr>
                <w:rFonts w:ascii="Times New Roman" w:hAnsi="Times New Roman"/>
                <w:sz w:val="22"/>
                <w:szCs w:val="22"/>
              </w:rPr>
              <w:t>Квартира совместная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385"/>
        </w:trPr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2600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52,2</w:t>
            </w: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971"/>
        </w:trPr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2600">
              <w:rPr>
                <w:rFonts w:ascii="Times New Roman" w:hAnsi="Times New Roman"/>
                <w:sz w:val="22"/>
                <w:szCs w:val="22"/>
              </w:rPr>
              <w:t xml:space="preserve">Гаражный бокс </w:t>
            </w:r>
            <w:proofErr w:type="gramStart"/>
            <w:r w:rsidRPr="00492600">
              <w:rPr>
                <w:rFonts w:ascii="Times New Roman" w:hAnsi="Times New Roman"/>
                <w:sz w:val="22"/>
                <w:szCs w:val="22"/>
              </w:rPr>
              <w:t>совместная</w:t>
            </w:r>
            <w:proofErr w:type="gramEnd"/>
          </w:p>
          <w:p w:rsidR="0016117D" w:rsidRPr="00CC03DE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совместная</w:t>
            </w: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22,1</w:t>
            </w:r>
          </w:p>
          <w:p w:rsidR="0016117D" w:rsidRPr="00CC03DE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CC03DE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CC03DE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492600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2 815 669,93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совместная</w:t>
            </w:r>
            <w:proofErr w:type="gramEnd"/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B0E6B">
              <w:rPr>
                <w:rFonts w:ascii="Times New Roman" w:hAnsi="Times New Roman"/>
                <w:sz w:val="22"/>
                <w:szCs w:val="22"/>
              </w:rPr>
              <w:t>Земельный участок для размещения гаражей и автостоянок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долевая 1/99)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совместная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совместная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Дачный дом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совместная</w:t>
            </w:r>
            <w:proofErr w:type="gramEnd"/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Гаражный бокс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совместная</w:t>
            </w:r>
            <w:proofErr w:type="gramEnd"/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Машиноместо</w:t>
            </w:r>
            <w:proofErr w:type="spellEnd"/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400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2935,0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64,7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22,1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CC03DE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34,2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CC03DE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4B0E6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Toyota</w:t>
            </w:r>
            <w:r w:rsidRPr="00367A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RAV</w:t>
            </w:r>
            <w:r w:rsidRPr="00367A77">
              <w:rPr>
                <w:rFonts w:ascii="Times New Roman" w:hAnsi="Times New Roman"/>
                <w:sz w:val="22"/>
                <w:szCs w:val="22"/>
              </w:rPr>
              <w:t>-4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совместная</w:t>
            </w:r>
          </w:p>
          <w:p w:rsidR="0016117D" w:rsidRPr="00E848F6" w:rsidRDefault="0016117D" w:rsidP="008744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Toyota</w:t>
            </w:r>
            <w:r w:rsidRPr="00E848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Avensis</w:t>
            </w:r>
            <w:proofErr w:type="spellEnd"/>
            <w:r w:rsidRPr="00E848F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в угоне)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2522"/>
        </w:trPr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Курманина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Наталья Германовна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отдела судопроизводства по уголовным делам Верховного Суда Чувашской Республики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533 288,01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(общая долевая 1/3)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½)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96,9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35,8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Гараж 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98 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22,3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22,3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4280"/>
        </w:trPr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823 040,95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 доля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½ доля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668,0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22,8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96,9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9E4508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35,8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9E4508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Гараж 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16117D" w:rsidRPr="00A91E0B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16117D" w:rsidRPr="00A40835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98 </w:t>
            </w:r>
          </w:p>
          <w:p w:rsidR="0016117D" w:rsidRPr="009E4508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22,3</w:t>
            </w:r>
          </w:p>
          <w:p w:rsidR="0016117D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22,3</w:t>
            </w:r>
          </w:p>
          <w:p w:rsidR="0016117D" w:rsidRPr="00A40835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A40835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9E4508" w:rsidRDefault="0016117D" w:rsidP="008744E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45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Volkswagen </w:t>
            </w:r>
            <w:proofErr w:type="spellStart"/>
            <w:r w:rsidRPr="009E4508">
              <w:rPr>
                <w:rFonts w:ascii="Times New Roman" w:hAnsi="Times New Roman"/>
                <w:sz w:val="28"/>
                <w:szCs w:val="28"/>
                <w:lang w:val="en-US"/>
              </w:rPr>
              <w:t>Toua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E4508">
              <w:rPr>
                <w:rFonts w:ascii="Times New Roman" w:hAnsi="Times New Roman"/>
                <w:sz w:val="28"/>
                <w:szCs w:val="28"/>
                <w:lang w:val="en-US"/>
              </w:rPr>
              <w:t>eg</w:t>
            </w:r>
            <w:proofErr w:type="spellEnd"/>
          </w:p>
        </w:tc>
      </w:tr>
      <w:tr w:rsidR="0016117D" w:rsidRPr="00A40835" w:rsidTr="008744EF">
        <w:trPr>
          <w:trHeight w:val="4280"/>
        </w:trPr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C02FD">
              <w:rPr>
                <w:rFonts w:ascii="Times New Roman" w:hAnsi="Times New Roman"/>
                <w:sz w:val="22"/>
                <w:szCs w:val="22"/>
              </w:rPr>
              <w:lastRenderedPageBreak/>
              <w:t>Музыкова</w:t>
            </w:r>
            <w:proofErr w:type="spellEnd"/>
            <w:r w:rsidRPr="008C02FD">
              <w:rPr>
                <w:rFonts w:ascii="Times New Roman" w:hAnsi="Times New Roman"/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отдела судопроизводства по гражданским делам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318 328,80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31,4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45,7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011C8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4280"/>
        </w:trPr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145 494,36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19,3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B87E7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B87E7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B87E7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1577D2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577D2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16117D" w:rsidRPr="001577D2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577D2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16117D" w:rsidRPr="001577D2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B87E7B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577D2">
              <w:rPr>
                <w:rFonts w:ascii="Times New Roman" w:hAnsi="Times New Roman"/>
                <w:sz w:val="22"/>
                <w:szCs w:val="22"/>
              </w:rPr>
              <w:t>303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16117D" w:rsidRPr="001577D2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577D2">
              <w:rPr>
                <w:rFonts w:ascii="Times New Roman" w:hAnsi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16117D" w:rsidRPr="001577D2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1577D2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577D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1577D2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577D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1577D2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B87E7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LADA</w:t>
            </w:r>
            <w:r w:rsidRPr="00B87E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GRANTA</w:t>
            </w:r>
          </w:p>
        </w:tc>
      </w:tr>
      <w:tr w:rsidR="0016117D" w:rsidRPr="00A40835" w:rsidTr="008744EF">
        <w:trPr>
          <w:trHeight w:val="4280"/>
        </w:trPr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Несовершенно летний ребёнок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1577D2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</w:tcPr>
          <w:p w:rsidR="0016117D" w:rsidRPr="001577D2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31,4</w:t>
            </w:r>
          </w:p>
        </w:tc>
        <w:tc>
          <w:tcPr>
            <w:tcW w:w="0" w:type="auto"/>
          </w:tcPr>
          <w:p w:rsidR="0016117D" w:rsidRPr="001577D2" w:rsidRDefault="0016117D" w:rsidP="008744EF">
            <w:pPr>
              <w:spacing w:after="200"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6117D" w:rsidRPr="00A40835" w:rsidTr="008744EF">
        <w:trPr>
          <w:trHeight w:val="720"/>
        </w:trPr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Титов Олег Иванович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отдела правовой информатизации Верховного Суда Чувашской Республики</w:t>
            </w:r>
          </w:p>
        </w:tc>
        <w:tc>
          <w:tcPr>
            <w:tcW w:w="0" w:type="auto"/>
            <w:vMerge w:val="restart"/>
          </w:tcPr>
          <w:p w:rsidR="0016117D" w:rsidRPr="00B56A7B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527 678,26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1856,0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988"/>
        </w:trPr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1/5 доли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1013,0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636"/>
        </w:trPr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443 250,37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1/5 доли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1013,0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Несовершенно летний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1/5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1013,0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Несовершенно летний ребёнок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1/5 доли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1013,0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 летний ребёнок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1/5 доли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1013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61B17">
              <w:rPr>
                <w:rFonts w:ascii="Times New Roman" w:hAnsi="Times New Roman"/>
                <w:sz w:val="22"/>
                <w:szCs w:val="22"/>
              </w:rPr>
              <w:t>Эптюшова</w:t>
            </w:r>
            <w:proofErr w:type="spellEnd"/>
            <w:r w:rsidRPr="00A61B17">
              <w:rPr>
                <w:rFonts w:ascii="Times New Roman" w:hAnsi="Times New Roman"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Начальник финансово-хозяйственного отдела – главный бухгалтер Верховного Суда Чувашской Республики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586 946,93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Квартира ½ доля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56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3 373 619,65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Квартира ½ доля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56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61B17">
              <w:rPr>
                <w:rFonts w:ascii="Times New Roman" w:hAnsi="Times New Roman"/>
                <w:sz w:val="22"/>
                <w:szCs w:val="22"/>
                <w:lang w:val="en-US"/>
              </w:rPr>
              <w:t>FREIGHTLINER FLC</w:t>
            </w:r>
          </w:p>
        </w:tc>
      </w:tr>
      <w:tr w:rsidR="0016117D" w:rsidRPr="00A40835" w:rsidTr="008744EF"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Несовершенно летний ребёнок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доля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67,8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56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61B1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61B17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Алексеева Лидия Михайловна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судопроизводства по уголовным делам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479 118,87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78,3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20,1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20,1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B31888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Архипова Ирина Андреевна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госслужбы и кадров Верховного Суда Чувашской Республики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685 811,68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¼ доля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59,1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53,7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271AC6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496 834,18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59,1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586"/>
        </w:trPr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6EBC">
              <w:rPr>
                <w:rFonts w:ascii="Times New Roman" w:hAnsi="Times New Roman"/>
                <w:sz w:val="22"/>
                <w:szCs w:val="22"/>
              </w:rPr>
              <w:t>Трушкова Любовь Николаевна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судопроизводства по гражданским делам Верховного Суда Чувашской Республики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419 086,65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57,8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Мотоцикл ДНЕПР (КМЗ-8. 155-01)</w:t>
            </w:r>
          </w:p>
        </w:tc>
      </w:tr>
      <w:tr w:rsidR="0016117D" w:rsidRPr="00A40835" w:rsidTr="008744EF">
        <w:trPr>
          <w:trHeight w:val="1926"/>
        </w:trPr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доля</w:t>
            </w: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30,2</w:t>
            </w: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 летний ребёнок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C23EFC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доля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30,2 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0D29D4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 летний ребёнок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C23EFC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доля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30,2 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0D29D4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Pr="00C8151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Иванова Татьяна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Заместитель начальника финансово-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хозяйственного отдела Верховного Суда Чувашской Республики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692 510,02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2/3 доли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58,1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0D29D4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Несовершенно летний ребёнок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доля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58,1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0D29D4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Михайлов Андрей Григорьевич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3 разряда отдела правовой информатизации Верховного Суда Чувашской Республики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399 194,92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1/3 доля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1/3 доля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1/3 доля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доля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1400,0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435,0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62,2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57,1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34,9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0D29D4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343 389,46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C23EFC" w:rsidRDefault="0016117D" w:rsidP="008744EF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 доля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57,1 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117D" w:rsidRPr="00A40835" w:rsidTr="008744EF">
        <w:trPr>
          <w:trHeight w:val="954"/>
        </w:trPr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Ясмакова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ведущий специалист 3 разряда </w:t>
            </w:r>
            <w:r w:rsidRPr="00BE38C9">
              <w:rPr>
                <w:rFonts w:ascii="Times New Roman" w:hAnsi="Times New Roman"/>
                <w:sz w:val="22"/>
                <w:szCs w:val="22"/>
              </w:rPr>
              <w:t xml:space="preserve">финансово-хозяйственного отдела </w:t>
            </w:r>
            <w:r>
              <w:rPr>
                <w:rFonts w:ascii="Times New Roman" w:hAnsi="Times New Roman"/>
                <w:sz w:val="22"/>
                <w:szCs w:val="22"/>
              </w:rPr>
              <w:t>Верховного Суда Чувашской Республики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431 078,67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3300,0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6117D" w:rsidRPr="0038548A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6117D" w:rsidRPr="00A40835" w:rsidTr="008744EF">
        <w:trPr>
          <w:trHeight w:val="1330"/>
        </w:trPr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совместная</w:t>
            </w:r>
            <w:proofErr w:type="gramEnd"/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22,0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33,1</w:t>
            </w: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6117D" w:rsidRPr="00A40835" w:rsidTr="008744EF">
        <w:trPr>
          <w:trHeight w:val="1004"/>
        </w:trPr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488 910,47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66,3</w:t>
            </w: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16117D" w:rsidRPr="00C8151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LADA KALINA</w:t>
            </w:r>
          </w:p>
        </w:tc>
      </w:tr>
      <w:tr w:rsidR="0016117D" w:rsidRPr="00A40835" w:rsidTr="008744EF">
        <w:trPr>
          <w:trHeight w:val="804"/>
        </w:trPr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6117D" w:rsidRPr="00A40835" w:rsidTr="008744EF">
        <w:trPr>
          <w:trHeight w:val="419"/>
        </w:trPr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6117D" w:rsidRPr="00A40835" w:rsidTr="008744EF">
        <w:trPr>
          <w:trHeight w:val="241"/>
        </w:trPr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16117D" w:rsidRPr="00A40835" w:rsidTr="008744EF">
        <w:trPr>
          <w:trHeight w:val="770"/>
        </w:trPr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Pr="00A40835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6117D" w:rsidRDefault="0016117D" w:rsidP="008744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:rsidR="00340D47" w:rsidRDefault="00340D47"/>
    <w:sectPr w:rsidR="00340D47" w:rsidSect="001611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7D"/>
    <w:rsid w:val="0016117D"/>
    <w:rsid w:val="0034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11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11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pom</cp:lastModifiedBy>
  <cp:revision>1</cp:revision>
  <dcterms:created xsi:type="dcterms:W3CDTF">2018-05-07T08:45:00Z</dcterms:created>
  <dcterms:modified xsi:type="dcterms:W3CDTF">2018-05-07T08:48:00Z</dcterms:modified>
</cp:coreProperties>
</file>