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AA" w:rsidRPr="00C217AA" w:rsidRDefault="00C217AA" w:rsidP="00C217A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217A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2017 год — Тульский областной суд</w:t>
      </w:r>
    </w:p>
    <w:p w:rsidR="00C217AA" w:rsidRPr="00C217AA" w:rsidRDefault="00C217AA" w:rsidP="00C217A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7AA">
        <w:rPr>
          <w:rFonts w:ascii="Arial" w:eastAsia="Times New Roman" w:hAnsi="Arial" w:cs="Arial"/>
          <w:color w:val="000000"/>
          <w:spacing w:val="2"/>
          <w:sz w:val="26"/>
          <w:szCs w:val="26"/>
          <w:lang w:eastAsia="ru-RU"/>
        </w:rPr>
        <w:t> </w:t>
      </w:r>
    </w:p>
    <w:p w:rsidR="00C217AA" w:rsidRPr="00C217AA" w:rsidRDefault="00C217AA" w:rsidP="00C217A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7AA">
        <w:rPr>
          <w:rFonts w:ascii="Tahoma" w:eastAsia="Times New Roman" w:hAnsi="Tahoma" w:cs="Tahoma"/>
          <w:color w:val="000000"/>
          <w:spacing w:val="3"/>
          <w:sz w:val="20"/>
          <w:szCs w:val="20"/>
          <w:lang w:eastAsia="ru-RU"/>
        </w:rPr>
        <w:t>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C217AA" w:rsidRPr="00C217AA" w:rsidRDefault="00C217AA" w:rsidP="00C217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7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217AA" w:rsidRPr="00C217AA" w:rsidRDefault="00C217AA" w:rsidP="00C217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7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3"/>
        <w:gridCol w:w="1078"/>
        <w:gridCol w:w="1736"/>
        <w:gridCol w:w="1283"/>
        <w:gridCol w:w="1108"/>
        <w:gridCol w:w="921"/>
        <w:gridCol w:w="1736"/>
        <w:gridCol w:w="1625"/>
        <w:gridCol w:w="973"/>
        <w:gridCol w:w="1126"/>
        <w:gridCol w:w="846"/>
        <w:gridCol w:w="1639"/>
      </w:tblGrid>
      <w:tr w:rsidR="00C217AA" w:rsidRPr="00C217AA" w:rsidTr="00C217AA">
        <w:tc>
          <w:tcPr>
            <w:tcW w:w="16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Фамилия, имя, </w:t>
            </w: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  в собственности</w:t>
            </w:r>
          </w:p>
        </w:tc>
        <w:tc>
          <w:tcPr>
            <w:tcW w:w="334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217AA" w:rsidRPr="00C217AA" w:rsidRDefault="00C217AA" w:rsidP="00C217AA">
            <w:pPr>
              <w:shd w:val="clear" w:color="auto" w:fill="FFFFFF"/>
              <w:spacing w:after="0" w:line="26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Деклариро- ванный годовой доход</w:t>
            </w:r>
          </w:p>
          <w:p w:rsidR="00C217AA" w:rsidRPr="00C217AA" w:rsidRDefault="00C217AA" w:rsidP="00C217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сделка)вид приобретенного имущества,источник)</w:t>
            </w:r>
          </w:p>
        </w:tc>
      </w:tr>
      <w:tr w:rsidR="00C217AA" w:rsidRPr="00C217AA" w:rsidTr="00C217AA">
        <w:trPr>
          <w:trHeight w:val="10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собствен-</w:t>
            </w:r>
          </w:p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</w:t>
            </w: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</w:t>
            </w:r>
            <w:r w:rsidRPr="00C217AA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 –</w:t>
            </w:r>
          </w:p>
          <w:p w:rsidR="00C217AA" w:rsidRPr="00C217AA" w:rsidRDefault="00C217AA" w:rsidP="00C217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9"/>
                <w:sz w:val="20"/>
                <w:szCs w:val="20"/>
                <w:lang w:eastAsia="ru-RU"/>
              </w:rPr>
              <w:t>Площадь                     </w:t>
            </w: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( кв.м.)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00"/>
                <w:spacing w:val="-7"/>
                <w:sz w:val="20"/>
                <w:szCs w:val="20"/>
                <w:lang w:eastAsia="ru-RU"/>
              </w:rPr>
              <w:t>Страна</w:t>
            </w:r>
            <w:r w:rsidRPr="00C217AA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Рябцов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Александрович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Председатель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участок, находящийся в составе дачных,садоводческих и огороднических объединений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(незавершенное строительство)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, находящийся в составе дачных,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садоводческих 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огороднических объединений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(незавершенное строительство)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64,70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38,60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(для  размеще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ния гаражей 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автостоянок)         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(для размеще-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ния гаражей и автостоянок)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139,80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139,80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Тойота  РАВ-4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2015 г. 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Тойота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РАВ-4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2015г.вып.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2966877,4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457263,8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Хорошилов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Игорь Михайлович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Заместитель председателя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размещения 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домов индивидуальной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90,80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104,30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104,30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42,00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 Паджеро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Паджеро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2938205,3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867020,8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Селищев Владимир Витальевич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 Х-ТРАЙЛ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2005г.вып.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Х-ТРАЙЛ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2005г.вып.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2199046,2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35 448,6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Андрющенко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Галина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Председатель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коллегии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находящийся в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составе дачных,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садоводческих 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огороднических объединений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индивидуальное жилищное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 дачный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эксплуатации гаража с подвалом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113,10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индивидуальное жилищное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находящийся в составе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дачных,садоводческих 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огороднических объединений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Toйота  РАВ-4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2017г.вып.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Mazda 3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3558783,3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956880,8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rPr>
          <w:trHeight w:val="841"/>
        </w:trPr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Абросимова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Юлия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Юрьевна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130,60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Земельный участок под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590,00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ТОЙТА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РАВ 4,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2017вып.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2844838,1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115000,0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rPr>
          <w:trHeight w:val="267"/>
        </w:trPr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Алдошина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Валерия Викторовна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59,40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2065635,1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Быкова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Наталья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Вацлавовна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72,10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50,80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Пежо 408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Грузовой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ТРВ АФ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77В1В1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Фотон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2657605,3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454733,8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Болдова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Марианна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(дачный)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2750686,9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Гаврилова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  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индивидуальное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жилищное 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индивидуальное жилищное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130,00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46,00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Сеат-ибица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2011г.вып.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Шевроле-Круз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2279442,2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511729,9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rPr>
          <w:trHeight w:val="981"/>
        </w:trPr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Гудкова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Ольга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деловая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ХОНДА СРВ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ТОЙОТА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КАМРИ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2010г.вып.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2520869,5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926063,9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rPr>
          <w:trHeight w:val="981"/>
        </w:trPr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Дмитренко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Марина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1002,00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161,00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7247473,2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rPr>
          <w:trHeight w:val="981"/>
        </w:trPr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Колесова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Галина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Огородный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23,50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51,30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Ховер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2677751,2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207119,2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Никулина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Наталия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ребенок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70,50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Мицубиси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АСХ 1.8,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2521745,3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Павловский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Олег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Борисович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совместная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43,90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3105501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,4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376119,7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Фатеева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Людмила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приусадебный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598,00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(незавершенный стоительством объект)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2683060,2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Шевелева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Людмила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43,80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размещения домов инди-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видуальной 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78,90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1330,0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НИССАНМикра 1,2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Комфорт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2007г.вып.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9776109,9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217AA" w:rsidRPr="00C217AA" w:rsidTr="00C217AA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Щербакова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Наталья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Владимировна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800,00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131,60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ХОНДА-СРВ</w:t>
            </w:r>
          </w:p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2012г.вып.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1922251,6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C217AA" w:rsidRPr="00C217AA" w:rsidRDefault="00C217AA" w:rsidP="00C2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17A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C217AA" w:rsidRPr="00C217AA" w:rsidRDefault="00C217AA" w:rsidP="00C217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7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17AA"/>
    <w:rsid w:val="00C76735"/>
    <w:rsid w:val="00F32F49"/>
    <w:rsid w:val="00F6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3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2019-07-26T06:58:00Z</dcterms:modified>
</cp:coreProperties>
</file>