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29" w:rsidRPr="009A1929" w:rsidRDefault="009A1929" w:rsidP="009A1929">
      <w:pPr>
        <w:pStyle w:val="1"/>
        <w:spacing w:before="75" w:after="360"/>
        <w:rPr>
          <w:color w:val="000000"/>
          <w:spacing w:val="5"/>
        </w:rPr>
      </w:pPr>
      <w:r w:rsidRPr="009A1929">
        <w:rPr>
          <w:color w:val="000000"/>
          <w:spacing w:val="5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лиц,замещающих государственные должности города Москвы,и членов их семей за период с 1 января по 31 декабря 2017 года</w:t>
      </w:r>
    </w:p>
    <w:p w:rsidR="009A1929" w:rsidRPr="009A1929" w:rsidRDefault="009A1929" w:rsidP="009A1929">
      <w:pPr>
        <w:spacing w:line="360" w:lineRule="atLeast"/>
        <w:rPr>
          <w:rFonts w:ascii="Arial" w:hAnsi="Arial" w:cs="Arial"/>
          <w:color w:val="6A6A6A"/>
          <w:spacing w:val="5"/>
          <w:sz w:val="18"/>
          <w:szCs w:val="18"/>
        </w:rPr>
      </w:pPr>
      <w:r w:rsidRPr="009A1929">
        <w:rPr>
          <w:rFonts w:ascii="Arial" w:hAnsi="Arial" w:cs="Arial"/>
          <w:color w:val="6A6A6A"/>
          <w:spacing w:val="5"/>
          <w:sz w:val="18"/>
          <w:szCs w:val="18"/>
        </w:rPr>
        <w:t>07.05.2018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"/>
        <w:gridCol w:w="1867"/>
        <w:gridCol w:w="1817"/>
        <w:gridCol w:w="1055"/>
        <w:gridCol w:w="1184"/>
        <w:gridCol w:w="1186"/>
        <w:gridCol w:w="1105"/>
        <w:gridCol w:w="827"/>
        <w:gridCol w:w="1186"/>
        <w:gridCol w:w="1105"/>
        <w:gridCol w:w="1461"/>
        <w:gridCol w:w="1442"/>
        <w:gridCol w:w="1230"/>
      </w:tblGrid>
      <w:tr w:rsidR="009A1929" w:rsidRPr="009A1929" w:rsidTr="009A1929">
        <w:trPr>
          <w:trHeight w:val="147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№ п/п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Фамилия и инициалы лица, чьи сведения размещаются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Объекты недвижимости, находящиеся в собственности</w:t>
            </w:r>
          </w:p>
        </w:tc>
        <w:tc>
          <w:tcPr>
            <w:tcW w:w="30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Транспортные средства</w:t>
            </w:r>
            <w:r w:rsidRPr="009A1929">
              <w:rPr>
                <w:sz w:val="18"/>
                <w:szCs w:val="18"/>
              </w:rPr>
              <w:t> </w:t>
            </w:r>
            <w:r w:rsidRPr="009A1929">
              <w:rPr>
                <w:rStyle w:val="a4"/>
                <w:sz w:val="18"/>
                <w:szCs w:val="18"/>
              </w:rPr>
              <w:t>(вид, марка)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Декларированный годовой доход (руб.)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Сведения об источниках получения средств, за счет которых совершена сделка (вид приобретенного имущества, источники)</w:t>
            </w:r>
          </w:p>
        </w:tc>
      </w:tr>
      <w:tr w:rsidR="009A1929" w:rsidRPr="009A1929" w:rsidTr="009A1929">
        <w:trPr>
          <w:trHeight w:val="14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вид объекта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вид собственности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площадь(кв. м)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вид объекта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площадь(кв. м)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87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РАКОВА А.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заместитель Мэра Москвы в Правительстве Москвы — руководитель Аппарата Мэра и Правительства Москвы</w:t>
            </w:r>
          </w:p>
        </w:tc>
        <w:tc>
          <w:tcPr>
            <w:tcW w:w="1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75,9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6 818 930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Дача. Дом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75,9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720 000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75,9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21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ЛУКЬЯНЧИКОВ А.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 xml:space="preserve">первый заместитель руководителя </w:t>
            </w:r>
            <w:r w:rsidRPr="009A1929">
              <w:rPr>
                <w:sz w:val="18"/>
                <w:szCs w:val="18"/>
              </w:rPr>
              <w:lastRenderedPageBreak/>
              <w:t>Аппарата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239,1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lastRenderedPageBreak/>
              <w:t>NissanPathfinder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lastRenderedPageBreak/>
              <w:t>7 296 704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11,9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11,3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гараж-бокс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102,6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90,3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3 981 677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22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СТАРОВОЙТОВ А.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первый заместитель руководителя Аппарата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102,1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ВАЗ 21061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12 220 937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46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9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1739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Toyota Corolla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2 489 516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102,1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14,9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27,7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9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23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ЧЕРНЫШОВ А. И.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 xml:space="preserve">первый заместитель руководителя Аппарата Мэра и Правительства Москвы, управляющий делами </w:t>
            </w:r>
            <w:r w:rsidRPr="009A1929">
              <w:rPr>
                <w:sz w:val="18"/>
                <w:szCs w:val="18"/>
              </w:rPr>
              <w:lastRenderedPageBreak/>
              <w:t>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2 800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16 804 872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483,7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253,8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20,3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266,8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253,8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2 479 104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дом(строение без права регистрации)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129,3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зону отдыха без права строительства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355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1 000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15,9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253,8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2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ШУЛЕНИН В.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первый заместитель руководителя Аппарата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58,8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272,5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12 642 412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148,8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19,7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17,3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148,8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ToyotaHighlander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17 231 769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апартаменты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26,7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58,8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148,8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148,8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9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25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ГОНЧАРЕНКО П. А.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заместитель руководителя Аппарата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2 442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NissanX-Trail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12 185 779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50,5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157,2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1/6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3 378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157,2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157,2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57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26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КАТАЕВА Н. Ю.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заместитель руководителя Аппарата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12 585 227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139,2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139,2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2 408 912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2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КОЗЛОВ Е. А.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заместитель руководителя Аппарата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146,3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76,7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11 581 162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3/8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76,7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756 979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76,7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76,7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ЧИНИЛИН П. Ю.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заместитель руководителя Аппарата Мэра и Правительства Москвы, начальник Управления референтуры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1 000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13 720 427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57,6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сарай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64,4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78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Skoda Yeti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176 775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418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1090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12/25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157,9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87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ЗЕЛЬ А. Э.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Мэра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17,2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мотоцикл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Yamaha</w:t>
            </w:r>
            <w:r w:rsidRPr="009A1929">
              <w:rPr>
                <w:sz w:val="18"/>
                <w:szCs w:val="18"/>
              </w:rPr>
              <w:br/>
              <w:t>мотоцикл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Harley-Davidson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8 639 256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9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782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rStyle w:val="a4"/>
                <w:sz w:val="18"/>
                <w:szCs w:val="18"/>
              </w:rPr>
              <w:t>Porsche Cayenne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672 748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812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762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620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1/3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218,1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18,1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218,1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218,1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30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ПЕНЬКОВА Г.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Пресс-секретарь Мэра Москвы — руководитель Пресс-службы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1491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176,3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Honda Civic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9 958 706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54,6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хозблок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45,9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176,3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31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ПИЩЕЛКО А. Е.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информации и мониторинга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85,1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Infiniti QX60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6 254 622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57,7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57,7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1 030 000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85,1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85,1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57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32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ПРИСЯГИНА Е.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Контрольного управления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44,8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BMW520 i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4 613 270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44,9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52,3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СОЛДАТОВ А. С.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Правового управления 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1 820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Mercedes-Benz GL350</w:t>
            </w:r>
            <w:r w:rsidRPr="009A1929">
              <w:rPr>
                <w:sz w:val="18"/>
                <w:szCs w:val="18"/>
              </w:rPr>
              <w:br/>
              <w:t>снегоход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Polaris Widetrak 600IQ </w:t>
            </w:r>
            <w:r w:rsidRPr="009A1929">
              <w:rPr>
                <w:sz w:val="18"/>
                <w:szCs w:val="18"/>
              </w:rPr>
              <w:br/>
              <w:t>снегоболотоход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Polaris Sportsman Touring 570 EFI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7 935 684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157,2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17,1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13,4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2 030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157,2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BMW X3 xDrive20 d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4 414 121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13,5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157,2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34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МАЛЫХИН П. А.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 xml:space="preserve">исполняющий обязанности начальника Управления государственной службы и кадров </w:t>
            </w:r>
            <w:r w:rsidRPr="009A1929">
              <w:rPr>
                <w:sz w:val="18"/>
                <w:szCs w:val="18"/>
              </w:rPr>
              <w:lastRenderedPageBreak/>
              <w:t>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612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Land Rover Freelander 2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5 022 806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</w:t>
            </w:r>
            <w:r w:rsidRPr="009A192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44,3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74,7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26,1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pStyle w:val="a3"/>
              <w:spacing w:before="300" w:beforeAutospacing="0" w:after="375" w:afterAutospacing="0" w:line="300" w:lineRule="atLeast"/>
              <w:jc w:val="righ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74,7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35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СИГАЧЁВ С. Э.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Организационно-аналитического управления 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44,9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Mercedes-Benz GLA250 4M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7 958 226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12,4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 xml:space="preserve">садовый </w:t>
            </w:r>
            <w:r w:rsidRPr="009A192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индивидуальн</w:t>
            </w:r>
            <w:r w:rsidRPr="009A192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600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1/6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385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5/12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22,5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58,4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88,3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53,6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1 687 676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36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КОЧЕТОВ С.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по организации работы с документами 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940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120,4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Toyota RAV4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6 460 019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садовый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147,8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75,4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</w:t>
            </w:r>
            <w:r w:rsidRPr="009A192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120,4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359 122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2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СВИСТУНОВ В. В.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исполняющий обязанности заведующего Приемной 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40,7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4 390 337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9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38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ЮРОВ Ю.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Первого управления 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1 005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58,5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4 008 313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для дачного строительства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1 002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1/3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105,2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16,4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1/3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105,2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Infiniti QX56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1 821 052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71,7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105,2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9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КАЛУГИН П. П.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Второго управления 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1/4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112,5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20,4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Volvo S80</w:t>
            </w:r>
            <w:r w:rsidRPr="009A1929">
              <w:rPr>
                <w:sz w:val="18"/>
                <w:szCs w:val="18"/>
              </w:rPr>
              <w:br/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Ford Explorer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3 476 237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942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226 230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дачный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88,1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1/4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112,5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15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ПАРАМОНОВ А. Р.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по связям с органами законодательной и исполнительной власти 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102,2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1 200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Skoda Octavia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7 505 514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102,2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Chevrolet Aveo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16 224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102,2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885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41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ГИЛЯРОВА Л. А.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 xml:space="preserve">начальник Управления заместителя Мэра </w:t>
            </w:r>
            <w:r w:rsidRPr="009A1929">
              <w:rPr>
                <w:sz w:val="18"/>
                <w:szCs w:val="18"/>
              </w:rPr>
              <w:lastRenderedPageBreak/>
              <w:t>Москвы в Правительстве Москвы по вопросам региональной безопасности и информационной политики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55,2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76,5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3 526 040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7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1 200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3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МАЛАШЕНКОВА Т. А.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контроля и координации развития транспортного комплекса города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37,3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BMW X3</w:t>
            </w:r>
            <w:r w:rsidRPr="009A1929">
              <w:rPr>
                <w:sz w:val="18"/>
                <w:szCs w:val="18"/>
              </w:rPr>
              <w:br/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Mazda 3 (в угоне)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3 822 666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1/4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47,5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855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1095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43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НИКУЛИНА Е. А.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Отдела заместителя Мэра Москвы в Правительстве Москвы — руководителя Аппарата Мэра и Правительства Москвы, полномочного представителя Мэра Москвы в Московской городской Думе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72,3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2 939 631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21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1/4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60,5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15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ПШЕНИЧНЫХ Ю. А.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 xml:space="preserve">начальник Управления координации деятельности Комплекса городского </w:t>
            </w:r>
            <w:r w:rsidRPr="009A1929">
              <w:rPr>
                <w:sz w:val="18"/>
                <w:szCs w:val="18"/>
              </w:rPr>
              <w:lastRenderedPageBreak/>
              <w:t>хозяйства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1/3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76,7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2 893 911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584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Volkswagen Passat</w:t>
            </w:r>
            <w:r w:rsidRPr="009A1929">
              <w:rPr>
                <w:sz w:val="18"/>
                <w:szCs w:val="18"/>
              </w:rPr>
              <w:br/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Volkswagen Golf</w:t>
            </w:r>
            <w:r w:rsidRPr="009A1929">
              <w:rPr>
                <w:sz w:val="18"/>
                <w:szCs w:val="18"/>
              </w:rPr>
              <w:br/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Range Rover Evoque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1 289 899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63/200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83,7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1/3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76,7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45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ЧЕРНИКОВА С. М.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заместителя Мэра Москвы в Правительстве Москвы по вопросам экономической политики и имущественно-земельных отношений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294,2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9A1929">
              <w:rPr>
                <w:sz w:val="18"/>
                <w:szCs w:val="18"/>
              </w:rPr>
              <w:t>легковой</w:t>
            </w:r>
            <w:r w:rsidRPr="009A1929">
              <w:rPr>
                <w:sz w:val="18"/>
                <w:szCs w:val="18"/>
                <w:lang w:val="en-US"/>
              </w:rPr>
              <w:t xml:space="preserve"> </w:t>
            </w:r>
            <w:r w:rsidRPr="009A1929">
              <w:rPr>
                <w:sz w:val="18"/>
                <w:szCs w:val="18"/>
              </w:rPr>
              <w:t>автомобиль</w:t>
            </w:r>
            <w:r w:rsidRPr="009A1929">
              <w:rPr>
                <w:sz w:val="18"/>
                <w:szCs w:val="18"/>
                <w:lang w:val="en-US"/>
              </w:rPr>
              <w:t> </w:t>
            </w:r>
            <w:r w:rsidRPr="009A1929">
              <w:rPr>
                <w:sz w:val="18"/>
                <w:szCs w:val="18"/>
                <w:lang w:val="en-US"/>
              </w:rPr>
              <w:br/>
            </w:r>
            <w:r w:rsidRPr="009A1929">
              <w:rPr>
                <w:rStyle w:val="a4"/>
                <w:sz w:val="18"/>
                <w:szCs w:val="18"/>
                <w:lang w:val="en-US"/>
              </w:rPr>
              <w:t>Land Rover Range Rover Sport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5 923 363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32,7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34,4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109,2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1 464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414,2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19,8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19,6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294,2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14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46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ФИЛИППОВА Н. П.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заместителя Мэра Москвы в Правительстве Москвы по вопросам социального развития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1/3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74,8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9 287 677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55,8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117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47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ЛЕОНОВ Е. В.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координации деятельности Комплекса градостроительной политики и строительства города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68,1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Smart fortwo coupe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5 293 690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1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92,2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92,2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92,2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15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ЕЛИСЕЕВА И. Н.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Уполномоченного по защите прав предпринимателей в городе Москве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37,8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4 370 412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37,8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lastRenderedPageBreak/>
              <w:t>ВАЗ 21061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210 000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1/6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18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ДМИТРИЕВА В. М.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начальник Управления обеспечения функционирования официального портала Мэра и 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66,9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Mercedes-Benz E200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10 004 335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50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ФИВЕЙСКИЙ В. Ю.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ректор Московского городского университета управления Правительства Москвы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41,8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 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ГАЗ 3102</w:t>
            </w:r>
            <w:r w:rsidRPr="009A1929">
              <w:rPr>
                <w:sz w:val="18"/>
                <w:szCs w:val="18"/>
              </w:rPr>
              <w:br/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Ford Explorer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9 510 584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118,4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1 200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42/200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234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284,9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супруга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78,5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75 784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118,4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555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51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ГРОМОВА Е. Г.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 xml:space="preserve">директор ГБУ города Москвы </w:t>
            </w:r>
            <w:r w:rsidRPr="009A1929">
              <w:rPr>
                <w:sz w:val="18"/>
                <w:szCs w:val="18"/>
              </w:rPr>
              <w:lastRenderedPageBreak/>
              <w:t>«Многофункциональные центры предоставления государственных услуг города Москвы»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12 337 911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131,2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56,3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супруг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41,2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131,2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Mitsubishi Outlander</w:t>
            </w:r>
            <w:r w:rsidRPr="009A1929">
              <w:rPr>
                <w:sz w:val="18"/>
                <w:szCs w:val="18"/>
              </w:rPr>
              <w:br/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Mitsubishi Pajero</w:t>
            </w:r>
            <w:r w:rsidRPr="009A1929">
              <w:rPr>
                <w:sz w:val="18"/>
                <w:szCs w:val="18"/>
              </w:rPr>
              <w:br/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Mitsubishi lancer Evo X</w:t>
            </w:r>
            <w:r w:rsidRPr="009A1929">
              <w:rPr>
                <w:sz w:val="18"/>
                <w:szCs w:val="18"/>
              </w:rPr>
              <w:br/>
              <w:t>легковой автомобиль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Mercedes-Benz GLK</w:t>
            </w:r>
            <w:r w:rsidRPr="009A1929">
              <w:rPr>
                <w:sz w:val="18"/>
                <w:szCs w:val="18"/>
              </w:rPr>
              <w:br/>
              <w:t>катер</w:t>
            </w:r>
            <w:r w:rsidRPr="009A1929">
              <w:rPr>
                <w:sz w:val="18"/>
                <w:szCs w:val="18"/>
              </w:rPr>
              <w:br/>
            </w:r>
            <w:r w:rsidRPr="009A1929">
              <w:rPr>
                <w:rStyle w:val="a4"/>
                <w:sz w:val="18"/>
                <w:szCs w:val="18"/>
              </w:rPr>
              <w:t>Yamarin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4 366 201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834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9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 под ИЖС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671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184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52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rStyle w:val="a4"/>
                <w:sz w:val="18"/>
                <w:szCs w:val="18"/>
              </w:rPr>
              <w:t>КЛИМОВА Н. П.</w:t>
            </w:r>
          </w:p>
        </w:tc>
        <w:tc>
          <w:tcPr>
            <w:tcW w:w="1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руководитель ГКУ города Москвы «Московский центр «Открытое правительство»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2 665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9 610 439</w:t>
            </w:r>
          </w:p>
        </w:tc>
        <w:tc>
          <w:tcPr>
            <w:tcW w:w="1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91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1/4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67,5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111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929" w:rsidRPr="009A1929" w:rsidRDefault="009A1929">
            <w:pPr>
              <w:rPr>
                <w:sz w:val="18"/>
                <w:szCs w:val="18"/>
              </w:rPr>
            </w:pPr>
          </w:p>
        </w:tc>
      </w:tr>
      <w:tr w:rsidR="009A1929" w:rsidRPr="009A1929" w:rsidTr="009A1929">
        <w:trPr>
          <w:trHeight w:val="600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общая долевая, 1/2 доли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67,5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111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1929" w:rsidRPr="009A1929" w:rsidRDefault="009A1929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9A1929">
              <w:rPr>
                <w:sz w:val="18"/>
                <w:szCs w:val="18"/>
              </w:rPr>
              <w:t> </w:t>
            </w:r>
          </w:p>
        </w:tc>
      </w:tr>
    </w:tbl>
    <w:p w:rsidR="009A1929" w:rsidRPr="009A1929" w:rsidRDefault="009A1929" w:rsidP="009A1929">
      <w:pPr>
        <w:pStyle w:val="a3"/>
        <w:spacing w:before="300" w:beforeAutospacing="0" w:after="375" w:afterAutospacing="0" w:line="480" w:lineRule="atLeast"/>
        <w:rPr>
          <w:rFonts w:ascii="Arial" w:hAnsi="Arial" w:cs="Arial"/>
          <w:color w:val="000000"/>
          <w:spacing w:val="5"/>
          <w:sz w:val="18"/>
          <w:szCs w:val="18"/>
        </w:rPr>
      </w:pPr>
      <w:r w:rsidRPr="009A1929">
        <w:rPr>
          <w:rFonts w:ascii="Arial" w:hAnsi="Arial" w:cs="Arial"/>
          <w:color w:val="000000"/>
          <w:spacing w:val="5"/>
          <w:sz w:val="18"/>
          <w:szCs w:val="18"/>
        </w:rPr>
        <w:t>* уточненные сведения, представленные в соответствии с Указом Президента РФ от 18.05.2009 N 559</w:t>
      </w:r>
    </w:p>
    <w:p w:rsidR="00243221" w:rsidRPr="009A1929" w:rsidRDefault="00243221" w:rsidP="001C34A2">
      <w:pPr>
        <w:rPr>
          <w:sz w:val="18"/>
          <w:szCs w:val="18"/>
        </w:rPr>
      </w:pPr>
    </w:p>
    <w:sectPr w:rsidR="00243221" w:rsidRPr="009A19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A1929"/>
    <w:rsid w:val="009F48C4"/>
    <w:rsid w:val="00A22E7B"/>
    <w:rsid w:val="00A23DD1"/>
    <w:rsid w:val="00BE110E"/>
    <w:rsid w:val="00C76735"/>
    <w:rsid w:val="00D85A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4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7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2018-05-28T10:56:00Z</dcterms:modified>
</cp:coreProperties>
</file>