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24" w:rsidRDefault="00335924" w:rsidP="00335924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Сведения о доходах, расходах,</w:t>
      </w:r>
    </w:p>
    <w:p w:rsidR="00335924" w:rsidRDefault="00335924" w:rsidP="00335924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об имуществе и обязательствах имущественного характера</w:t>
      </w:r>
    </w:p>
    <w:p w:rsidR="00335924" w:rsidRDefault="00335924" w:rsidP="00335924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за период с 1 января 2017 г. по 31 декабря 2017 г.</w:t>
      </w:r>
    </w:p>
    <w:p w:rsidR="00335924" w:rsidRDefault="00335924" w:rsidP="00335924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</w:t>
      </w:r>
    </w:p>
    <w:tbl>
      <w:tblPr>
        <w:tblW w:w="15094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"/>
        <w:gridCol w:w="1931"/>
        <w:gridCol w:w="1477"/>
        <w:gridCol w:w="1065"/>
        <w:gridCol w:w="1650"/>
        <w:gridCol w:w="658"/>
        <w:gridCol w:w="883"/>
        <w:gridCol w:w="901"/>
        <w:gridCol w:w="950"/>
        <w:gridCol w:w="958"/>
        <w:gridCol w:w="1117"/>
        <w:gridCol w:w="1987"/>
        <w:gridCol w:w="1736"/>
      </w:tblGrid>
      <w:tr w:rsidR="00335924" w:rsidTr="00335924">
        <w:trPr>
          <w:tblHeader/>
          <w:jc w:val="center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Транспор-тные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Декларированный годовой доход </w:t>
            </w:r>
            <w:hyperlink r:id="rId4" w:anchor="Par278#Par278" w:history="1">
              <w:r>
                <w:rPr>
                  <w:rStyle w:val="a5"/>
                  <w:rFonts w:ascii="Verdana" w:hAnsi="Verdana"/>
                  <w:b/>
                  <w:bCs/>
                  <w:color w:val="005DB7"/>
                  <w:sz w:val="21"/>
                  <w:szCs w:val="21"/>
                </w:rPr>
                <w:t>&lt;1&gt;</w:t>
              </w:r>
            </w:hyperlink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 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Сведения об источниках получения средств, за счет которых совершена сделка </w:t>
            </w:r>
            <w:hyperlink r:id="rId5" w:anchor="Par279#Par279" w:history="1">
              <w:r>
                <w:rPr>
                  <w:rStyle w:val="a5"/>
                  <w:rFonts w:ascii="Verdana" w:hAnsi="Verdana"/>
                  <w:b/>
                  <w:bCs/>
                  <w:color w:val="005DB7"/>
                  <w:sz w:val="21"/>
                  <w:szCs w:val="21"/>
                </w:rPr>
                <w:t>&lt;2&gt;</w:t>
              </w:r>
            </w:hyperlink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335924" w:rsidTr="00335924">
        <w:trPr>
          <w:tblHeader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вид объекта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пло-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щадь (кв. м)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страна располо</w:t>
            </w:r>
          </w:p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жения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площадь (кв. 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страна распо</w:t>
            </w:r>
          </w:p>
          <w:p w:rsidR="00335924" w:rsidRDefault="00335924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  <w:t>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b/>
                <w:bCs/>
                <w:color w:val="4F4F4F"/>
                <w:sz w:val="21"/>
                <w:szCs w:val="21"/>
              </w:rPr>
            </w:pPr>
          </w:p>
        </w:tc>
      </w:tr>
      <w:tr w:rsidR="00335924" w:rsidTr="00335924">
        <w:trPr>
          <w:jc w:val="center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Мусаева ИманиятМурадовна 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Заместитель начальника отдела бухгалтерского учета и отчетности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48,7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621 477,73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48,7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ind w:left="-57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Легковой автомобиль ВАЗ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Несовершеннолет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ний ребенок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48,7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trHeight w:val="570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Несовершеннолет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48,7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</w:tc>
      </w:tr>
      <w:tr w:rsidR="00335924" w:rsidTr="00335924">
        <w:trPr>
          <w:jc w:val="center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lastRenderedPageBreak/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Атаева Рабият Бадрутдиновна 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Главный специалист-эксперт  отдела бухгалтерского учета и отчетности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1000,0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507 598,00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Несовершеннолет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trHeight w:val="870"/>
          <w:jc w:val="center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Бархуева Зулейхат Гаджиатаевна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Начальник  отдела организации надзора и обеспечения деятельности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Земельный участок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Земельный участок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Жилой дом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Индиви-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дуальный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Индиви-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дуальный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Индиви-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104,9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1000,0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365,4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834 232,97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365,0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ind w:left="-57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Легковой автомобиль</w:t>
            </w:r>
          </w:p>
          <w:p w:rsidR="00335924" w:rsidRDefault="00335924">
            <w:pPr>
              <w:pStyle w:val="a3"/>
              <w:spacing w:before="0" w:beforeAutospacing="0" w:after="240" w:afterAutospacing="0"/>
              <w:ind w:left="-57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Шевролет</w:t>
            </w:r>
          </w:p>
          <w:p w:rsidR="00335924" w:rsidRDefault="00335924">
            <w:pPr>
              <w:pStyle w:val="a3"/>
              <w:spacing w:before="0" w:beforeAutospacing="0" w:after="240" w:afterAutospacing="0"/>
              <w:ind w:left="-57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Легковой автомобиль</w:t>
            </w:r>
          </w:p>
          <w:p w:rsidR="00335924" w:rsidRDefault="00335924">
            <w:pPr>
              <w:pStyle w:val="a3"/>
              <w:spacing w:before="0" w:beforeAutospacing="0" w:after="240" w:afterAutospacing="0"/>
              <w:ind w:left="-57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Лэнд Ровер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680 000,00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Несовершеннолет-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365,0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trHeight w:val="540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Несовершеннолет-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365,0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jc w:val="center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Алиев Расул Алексеевич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 xml:space="preserve">Заместитель начальника отдела организации </w:t>
            </w:r>
            <w:r>
              <w:rPr>
                <w:rFonts w:ascii="Verdana" w:hAnsi="Verdana"/>
                <w:color w:val="4F4F4F"/>
                <w:sz w:val="21"/>
                <w:szCs w:val="21"/>
              </w:rPr>
              <w:lastRenderedPageBreak/>
              <w:t>надзора и обеспечения деятельности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lastRenderedPageBreak/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Легковой автомобиль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 xml:space="preserve">Хонда </w:t>
            </w:r>
            <w:r>
              <w:rPr>
                <w:rFonts w:ascii="Verdana" w:hAnsi="Verdana"/>
                <w:color w:val="4F4F4F"/>
                <w:sz w:val="21"/>
                <w:szCs w:val="21"/>
              </w:rPr>
              <w:lastRenderedPageBreak/>
              <w:t>Сивик,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Легковой автомобиль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Ниссан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Х-трайл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lastRenderedPageBreak/>
              <w:t>695 687,24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138 440,00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Несовершеннолет-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135 201,96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Несовершеннолет-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180 269,28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Несовершеннолет-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ний ребенок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Несовершеннолет-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jc w:val="center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Османова Бадигат Цахаевна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Главный специалист-эксперт  отдела бухгалтерского учета и отчетности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462 476,89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Супруг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Несовершеннолет-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  <w:tr w:rsidR="00335924" w:rsidTr="00335924">
        <w:trPr>
          <w:jc w:val="center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Несовершеннолет-</w:t>
            </w:r>
          </w:p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rPr>
                <w:rFonts w:ascii="Verdana" w:hAnsi="Verdana"/>
                <w:color w:val="4F4F4F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5924" w:rsidRDefault="00335924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-</w:t>
            </w:r>
          </w:p>
        </w:tc>
      </w:tr>
    </w:tbl>
    <w:p w:rsidR="00335924" w:rsidRDefault="00335924" w:rsidP="00335924">
      <w:pPr>
        <w:shd w:val="clear" w:color="auto" w:fill="FFFFFF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5924"/>
    <w:rsid w:val="003D090D"/>
    <w:rsid w:val="004E4A62"/>
    <w:rsid w:val="00553AA0"/>
    <w:rsid w:val="00595A02"/>
    <w:rsid w:val="0064718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%D0%9C%D0%BE%D0%B8%20%D0%94%D0%BE%D0%BA%D1%83%D0%BC%D0%B5%D0%BD%D1%82%D1%8B\%D0%B2%D1%81%D0%B5%20%D0%BE%20%D0%B4%D0%BE%D1%85%D0%BE%D0%B4%D0%B0%D1%85\%D0%9F%D1%80%D0%B8%D0%BA%D0%B0%D0%B7%20%D0%9C%D0%B8%D0%BD.%D1%82%D1%80%D1%83%D0%B4%D0%B0%20%D0%B8%20%D1%81%D0%BE%D1%86.%D0%B7%D0%B0%D1%89.%20%D0%A0%D0%A4%20%D0%BE%D1%82%2007.10.2013%20%E2%84%96%20530%D0%BD%20(%D0%B7%D0%B0%D0%B0%D1%80%D0%B5%D0%B3%20%D0%B2%20%D0%9C%D0%AE%20%D0%A0%D0%A4%2025.12.2013%20-%20%D0%9E%D0%B1%20%D1%83%D1%82%D0%B2.%20%D0%A2%D1%80%D0%B5%D0%B1%D0%BE-%D0%B8%D0%B9%20%D0%BA%20%D1%80%D0%B0%D0%B7%D0%BC%D0%B5%D1%89.%20%D0%B8%20%D0%BD%D0%B0%D0%BF%D0%BE%D0%BB%D0%BD.%D0%BF%D0%BE%D0%B4%D1%80%D0%B0%D0%B7%D0%B4%20-%20%D0%B4%D0%BB%D1%8F%20%D1%81%D0%BB%D0%B8%D1%8F%D0%BD%D0%B8%D1%8F.doc" TargetMode="External"/><Relationship Id="rId4" Type="http://schemas.openxmlformats.org/officeDocument/2006/relationships/hyperlink" Target="file:///D:\%D0%9C%D0%BE%D0%B8%20%D0%94%D0%BE%D0%BA%D1%83%D0%BC%D0%B5%D0%BD%D1%82%D1%8B\%D0%B2%D1%81%D0%B5%20%D0%BE%20%D0%B4%D0%BE%D1%85%D0%BE%D0%B4%D0%B0%D1%85\%D0%9F%D1%80%D0%B8%D0%BA%D0%B0%D0%B7%20%D0%9C%D0%B8%D0%BD.%D1%82%D1%80%D1%83%D0%B4%D0%B0%20%D0%B8%20%D1%81%D0%BE%D1%86.%D0%B7%D0%B0%D1%89.%20%D0%A0%D0%A4%20%D0%BE%D1%82%2007.10.2013%20%E2%84%96%20530%D0%BD%20(%D0%B7%D0%B0%D0%B0%D1%80%D0%B5%D0%B3%20%D0%B2%20%D0%9C%D0%AE%20%D0%A0%D0%A4%2025.12.2013%20-%20%D0%9E%D0%B1%20%D1%83%D1%82%D0%B2.%20%D0%A2%D1%80%D0%B5%D0%B1%D0%BE-%D0%B8%D0%B9%20%D0%BA%20%D1%80%D0%B0%D0%B7%D0%BC%D0%B5%D1%89.%20%D0%B8%20%D0%BD%D0%B0%D0%BF%D0%BE%D0%BB%D0%BD.%D0%BF%D0%BE%D0%B4%D1%80%D0%B0%D0%B7%D0%B4%20-%20%D0%B4%D0%BB%D1%8F%20%D1%81%D0%BB%D0%B8%D1%8F%D0%BD%D0%B8%D1%8F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2018-05-23T05:44:00Z</dcterms:modified>
</cp:coreProperties>
</file>