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98" w:rsidRDefault="00DB6F98" w:rsidP="00DB6F98">
      <w:pPr>
        <w:pStyle w:val="1"/>
        <w:shd w:val="clear" w:color="auto" w:fill="FFFFFF"/>
        <w:spacing w:before="0" w:after="75"/>
        <w:rPr>
          <w:rFonts w:ascii="Arial" w:hAnsi="Arial" w:cs="Arial"/>
          <w:b w:val="0"/>
          <w:bCs w:val="0"/>
          <w:color w:val="000000"/>
          <w:sz w:val="39"/>
          <w:szCs w:val="39"/>
        </w:rPr>
      </w:pPr>
      <w:r>
        <w:rPr>
          <w:rFonts w:ascii="Arial" w:hAnsi="Arial" w:cs="Arial"/>
          <w:b w:val="0"/>
          <w:bCs w:val="0"/>
          <w:color w:val="000000"/>
          <w:sz w:val="39"/>
          <w:szCs w:val="39"/>
        </w:rPr>
        <w:t>Сведения о доходах в 2017 году</w:t>
      </w:r>
    </w:p>
    <w:p w:rsidR="00DB6F98" w:rsidRDefault="00DB6F98" w:rsidP="00DB6F98">
      <w:pPr>
        <w:pStyle w:val="a3"/>
        <w:spacing w:before="150" w:beforeAutospacing="0" w:after="150" w:afterAutospacing="0"/>
        <w:ind w:left="75" w:right="75"/>
        <w:jc w:val="center"/>
      </w:pPr>
      <w:r>
        <w:rPr>
          <w:rStyle w:val="a4"/>
        </w:rPr>
        <w:t>СВЕДЕНИЯ</w:t>
      </w:r>
    </w:p>
    <w:p w:rsidR="00DB6F98" w:rsidRDefault="00DB6F98" w:rsidP="00DB6F98">
      <w:pPr>
        <w:pStyle w:val="a3"/>
        <w:spacing w:before="150" w:beforeAutospacing="0" w:after="150" w:afterAutospacing="0"/>
        <w:ind w:left="75" w:right="75"/>
        <w:jc w:val="center"/>
      </w:pPr>
      <w:r>
        <w:t>о доходах, об имуществе и обязательствах имущественного характера лиц, замещающих должности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Ненецкому автономному округу, и членов их семей</w:t>
      </w:r>
    </w:p>
    <w:p w:rsidR="00DB6F98" w:rsidRDefault="00DB6F98" w:rsidP="00DB6F98">
      <w:pPr>
        <w:pStyle w:val="a3"/>
        <w:spacing w:before="150" w:beforeAutospacing="0" w:after="150" w:afterAutospacing="0"/>
        <w:ind w:left="75" w:right="75"/>
        <w:jc w:val="center"/>
      </w:pPr>
      <w:r>
        <w:t>за период с 1 января 2017 года по 31 декабря 2017 года</w:t>
      </w:r>
    </w:p>
    <w:p w:rsidR="00DB6F98" w:rsidRDefault="00DB6F98" w:rsidP="00DB6F98">
      <w:pPr>
        <w:pStyle w:val="a3"/>
        <w:spacing w:before="150" w:beforeAutospacing="0" w:after="150" w:afterAutospacing="0"/>
        <w:ind w:left="75" w:right="75"/>
      </w:pPr>
      <w:r>
        <w:t> </w:t>
      </w: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768"/>
        <w:gridCol w:w="1251"/>
        <w:gridCol w:w="1602"/>
        <w:gridCol w:w="1102"/>
        <w:gridCol w:w="1467"/>
        <w:gridCol w:w="951"/>
        <w:gridCol w:w="1307"/>
        <w:gridCol w:w="1102"/>
        <w:gridCol w:w="951"/>
        <w:gridCol w:w="1307"/>
        <w:gridCol w:w="1503"/>
        <w:gridCol w:w="1561"/>
        <w:gridCol w:w="1132"/>
      </w:tblGrid>
      <w:tr w:rsidR="00DB6F98" w:rsidTr="00DB6F98">
        <w:trPr>
          <w:tblHeader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N п/п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Должность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Транспортные средства (вид, марка)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 годовой доход &lt;1&gt;(руб.)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</w:t>
            </w:r>
          </w:p>
        </w:tc>
      </w:tr>
      <w:tr w:rsidR="00DB6F98" w:rsidTr="00DB6F9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площадь (кв. м)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вид 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площадь (кв. м)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    1.         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Ивкин В.Н.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Главного управления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28,5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маломерный катер «Казанка 5М2»;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3 091 190,00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    2.   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23,0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легковой автомобиль TOYOTA LAND CRUISER PRADO </w:t>
            </w:r>
            <w:r>
              <w:lastRenderedPageBreak/>
              <w:t>120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859 239,43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    3.   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Антонов В.В.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Первый заместитель начальника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1500,00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95,6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легковой автомобиль ТОЙОТА RAV-4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2 228 331,67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   4.  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1500,00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95,6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506 618. 44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   5.  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Долевая 1/5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1500,00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95,6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   6.  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Долевая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1500,00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95,6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   7.  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Игнатьев А.Л.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Главного управления (по ГПС)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1200,00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46,0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1852648,04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   8.       </w:t>
            </w:r>
            <w:r>
              <w:lastRenderedPageBreak/>
              <w:t> 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Супруг (супруга)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1200,00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517423,80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600,00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600,00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Дача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46,5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41,4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41,6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   9.       </w:t>
            </w:r>
            <w:r>
              <w:lastRenderedPageBreak/>
              <w:t> 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Брылёв А.В.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ЗНГУ (по АКУ) - начальник отдела </w:t>
            </w:r>
            <w:r>
              <w:lastRenderedPageBreak/>
              <w:t>организации оперативной службы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Общая совместная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54,6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30,2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1 827 300,00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2356,0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10.      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35,4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легковой автомобиль GRET WALL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544 797,59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совместная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54,6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11.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30,2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12.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30,2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13.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30,2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14.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Тюленева О.П.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Главный бухгалтер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56,0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1 556 546,00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15.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Ванюшкина З.А.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Главный специалист-эксперт бухгалтери</w:t>
            </w:r>
            <w:r>
              <w:lastRenderedPageBreak/>
              <w:t>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77,4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1200,0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ВАЗ 21214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1 346 313,84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16.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71,6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77,4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17.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Неустроева Л.В.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группы кадров и профессиональной подготовки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41,0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91,2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1 678 660,00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18.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общая долевая,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91,2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66,3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8,0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Pr="00DB6F98" w:rsidRDefault="00DB6F98">
            <w:pPr>
              <w:pStyle w:val="a3"/>
              <w:spacing w:before="150" w:beforeAutospacing="0" w:after="150" w:afterAutospacing="0"/>
              <w:ind w:left="75" w:right="75"/>
              <w:rPr>
                <w:lang w:val="en-US"/>
              </w:rPr>
            </w:pPr>
            <w:r>
              <w:t>снегоход</w:t>
            </w:r>
            <w:r w:rsidRPr="00DB6F98">
              <w:rPr>
                <w:lang w:val="en-US"/>
              </w:rPr>
              <w:t xml:space="preserve"> SKI-DOO SKANDIK WT 600</w:t>
            </w:r>
          </w:p>
          <w:p w:rsidR="00DB6F98" w:rsidRPr="00DB6F98" w:rsidRDefault="00DB6F98">
            <w:pPr>
              <w:pStyle w:val="a3"/>
              <w:spacing w:before="150" w:beforeAutospacing="0" w:after="150" w:afterAutospacing="0"/>
              <w:ind w:left="75" w:right="75"/>
              <w:rPr>
                <w:lang w:val="en-US"/>
              </w:rPr>
            </w:pPr>
            <w:r w:rsidRPr="00DB6F98">
              <w:rPr>
                <w:lang w:val="en-US"/>
              </w:rP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мотолодка «Прогрес</w:t>
            </w:r>
            <w:r>
              <w:lastRenderedPageBreak/>
              <w:t>с-4»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5 833 179,40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19.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91,2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20.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91,2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Литвинов Д.А.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отдела надзорной деятельности профилакт</w:t>
            </w:r>
            <w:r>
              <w:lastRenderedPageBreak/>
              <w:t>ической работы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(7/10)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42,5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40,5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1 951 440,20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22.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8/10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42,5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OPEL MOKKA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1 149 658,60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23.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42,5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42,5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25.</w:t>
            </w:r>
            <w:r>
              <w:lastRenderedPageBreak/>
              <w:t>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 xml:space="preserve">Общая долевая </w:t>
            </w:r>
            <w:r>
              <w:lastRenderedPageBreak/>
              <w:t>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42,5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42,7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26.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Коновалов В.А.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Дознаватель отдела надзорной деятельности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900,0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37,2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РЕНО ДАСТЕР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1 421 400,00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288 210,37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29.</w:t>
            </w:r>
            <w:r>
              <w:lastRenderedPageBreak/>
              <w:t>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30.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Качан П.В.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отдела (СОД) ОООС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53,1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25,0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50,0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49,6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35,0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62,0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УАЗ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ПАТРИОТ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МОСВИЧ 214100Р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1 402 639,37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31.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49,6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29,5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51,9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62,0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35,0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</w:t>
            </w:r>
            <w:r>
              <w:lastRenderedPageBreak/>
              <w:t>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53,1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50,0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25,0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Россия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автомобиль легковой SUBARU FORESTER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210 539,46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32.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53,1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49,6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33.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49,6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53,1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34.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Клешнев П.П.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отдела (СОД) ОООС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56,8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54,9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30,0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24,7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Легковой автомобиль ВАЗ 21041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грузовой УАЗ 3303-01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Снегоход Skandic swt 550 f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Моторная лодка Wyatboat 490 DCM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1 466 144,44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35.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54,9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767 571,14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36.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долевая, 1/3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общая долевая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56,8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54,9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37.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Кайзер В.А.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Начальник отдела обеспечения безопасности людей на водных </w:t>
            </w:r>
            <w:r>
              <w:lastRenderedPageBreak/>
              <w:t>объектах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37,0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32,5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1088</w:t>
            </w:r>
            <w:r>
              <w:lastRenderedPageBreak/>
              <w:t>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79,2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47,0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маломерный катер НЕПТУН-490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1 237 359,13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38.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79,2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1088,0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1 313 580,21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39.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79,2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15 804,20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40.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79,2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3600,00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41.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79,2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42.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Балашов А.А.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Ведущий специалист-эксперт отдела обеспечения безопасности людей на водных объектах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62,6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41,9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легковой автомобиль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Niva Chevrolet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маломерное судно МОТОРНАЯ ЛОДКА Прогресс 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1 286 359,59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43.</w:t>
            </w:r>
            <w:r>
              <w:lastRenderedPageBreak/>
              <w:t>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Супруг (супруг</w:t>
            </w:r>
            <w:r>
              <w:lastRenderedPageBreak/>
              <w:t>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62,6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248 668,99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44.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62,6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45.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Мазченко С.А.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Старший инженер отдела надзорной деятельности и профилактической работы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совместная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совместная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88,6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32,4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900,0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1136,0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2 549 163,75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</w:t>
            </w:r>
            <w:r>
              <w:lastRenderedPageBreak/>
              <w:t>46.      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Супруг (супруг</w:t>
            </w:r>
            <w:r>
              <w:lastRenderedPageBreak/>
              <w:t>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</w:t>
            </w:r>
            <w:r>
              <w:lastRenderedPageBreak/>
              <w:t>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общая совместн</w:t>
            </w:r>
            <w:r>
              <w:lastRenderedPageBreak/>
              <w:t>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совместная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88,6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27,2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1136</w:t>
            </w:r>
            <w:r>
              <w:lastRenderedPageBreak/>
              <w:t>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32,4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 xml:space="preserve">автомобиль </w:t>
            </w:r>
            <w:r>
              <w:lastRenderedPageBreak/>
              <w:t>легковой SUBARU FORESTER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1 328 007,</w:t>
            </w:r>
            <w:r>
              <w:lastRenderedPageBreak/>
              <w:t>90 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47.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88,6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32,4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13 742,55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48.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88,6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32,4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49.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88,6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52,0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32,4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50.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Антонычев Е.Ю.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Дознаватель отдела надзорной деятельности и профилактической работы, капитан внутренней службы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жилая комната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12,0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Легковой автомобиль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ВАЗ-2114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1 268 486,81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Дуркин С.Н.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Главный специалист-эксперт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материально-технического обеспечения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52,0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TOYOTA corolla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1 041 147,66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52.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53.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54.      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Чуклин М.Н.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(старший оперативный дежурный) отдела организации оперативн</w:t>
            </w:r>
            <w:r>
              <w:lastRenderedPageBreak/>
              <w:t>ой службы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65,0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48,0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TOYOTA HULIX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Моторная лодка «Казанка 5 М4»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1 467 397,49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25,2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600,0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29,9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98" w:rsidRDefault="00DB6F98">
            <w:pPr>
              <w:rPr>
                <w:szCs w:val="24"/>
              </w:rPr>
            </w:pP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55.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65,0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1 179 935,24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1/9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55,7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33,1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203 559,78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58.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Марус В.Ю.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Главный специалист-эксперт отдела организации оперативной службы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34,8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2000,0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1 496 795,28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59.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34,8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42,4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399 212,35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60.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135 040,69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61.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62.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Гладкий И.В.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ФКУ «Центр ГИМС МЧС России по Ненецкому автономному округу»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53,0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ГАЗ 27572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КАМАЗ 5320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Моторная лодка «Днепр»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1 588 501,59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63.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Дегтеренко Е.Н.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ФГКУ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«1 пожарная часть ФПС по </w:t>
            </w:r>
            <w:r>
              <w:lastRenderedPageBreak/>
              <w:t>Ненецкому автономному округу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гараж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24,0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29,0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65,1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65,7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УАЗ 31519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</w:t>
            </w:r>
            <w:r>
              <w:lastRenderedPageBreak/>
              <w:t>ль легковой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FORD FUSION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МИЦУБИСИ ПАДЖЕРО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Маломерное судно «Прогресс-4»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1 678 572,50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64.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65,1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436 842,47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</w:t>
            </w:r>
            <w:r>
              <w:lastRenderedPageBreak/>
              <w:t>65.      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65,1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66.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65,1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67.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Коткина М.О.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отделения гражданской защиты и оперативного планирования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30,7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49,4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1 502 829,06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68.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49,4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69.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49,4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70.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Марков А.Ф.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Заместитель начальника ОООС 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1 563 282,38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71.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246 809,07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72.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73.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74.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75.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67,0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       76.     </w:t>
            </w:r>
            <w: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Карчев Е.Н.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Начальник отделения ИТ, АСУ и связи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Гараж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Общая долевая 1/2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72,2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28,2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48,0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Автомобиль легковой РЕНО </w:t>
            </w:r>
            <w:r>
              <w:lastRenderedPageBreak/>
              <w:t>СЦЕНИК РХ4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1 479 080,00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      77.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 (супруга)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72,2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28,2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1 611 337,53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78.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72,2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47,0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  <w:tr w:rsidR="00DB6F98" w:rsidTr="00DB6F98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      79.     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Чепинога В.О.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Заместитель начальника отдела (СОД) ОООС </w:t>
            </w:r>
            <w:r>
              <w:lastRenderedPageBreak/>
              <w:t>(ЦУКС)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39,1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ФОЛЬКСВАГЕН ПАССАТ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Автомобиль легковой ИНФИНИТИ EX 35 ELITE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грузовой КАМАЗ 44108-RB</w:t>
            </w:r>
          </w:p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Полуприцеп KRONE SDP 27 тентованный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1 446 548,24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B6F98" w:rsidRDefault="00DB6F98">
            <w:pPr>
              <w:pStyle w:val="a3"/>
              <w:spacing w:before="150" w:beforeAutospacing="0" w:after="150" w:afterAutospacing="0"/>
              <w:ind w:left="75" w:right="75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07F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3C3"/>
    <w:rsid w:val="00C76735"/>
    <w:rsid w:val="00DB6F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2019-06-24T03:58:00Z</dcterms:modified>
</cp:coreProperties>
</file>