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0B" w:rsidRDefault="00DB7A0B" w:rsidP="00DB7A0B">
      <w:pPr>
        <w:rPr>
          <w:szCs w:val="24"/>
        </w:rPr>
      </w:pPr>
    </w:p>
    <w:tbl>
      <w:tblPr>
        <w:tblW w:w="15559" w:type="dxa"/>
        <w:jc w:val="center"/>
        <w:tblCellMar>
          <w:left w:w="0" w:type="dxa"/>
          <w:right w:w="0" w:type="dxa"/>
        </w:tblCellMar>
        <w:tblLook w:val="04A0"/>
      </w:tblPr>
      <w:tblGrid>
        <w:gridCol w:w="1830"/>
        <w:gridCol w:w="1918"/>
        <w:gridCol w:w="1694"/>
        <w:gridCol w:w="1140"/>
        <w:gridCol w:w="1086"/>
        <w:gridCol w:w="1694"/>
        <w:gridCol w:w="1085"/>
        <w:gridCol w:w="1053"/>
        <w:gridCol w:w="1437"/>
        <w:gridCol w:w="1011"/>
        <w:gridCol w:w="1611"/>
      </w:tblGrid>
      <w:tr w:rsidR="00DB7A0B" w:rsidTr="00DB7A0B">
        <w:trPr>
          <w:jc w:val="center"/>
        </w:trPr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отчество, должность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годовой доход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2017 год (руб.)</w:t>
            </w:r>
          </w:p>
        </w:tc>
        <w:tc>
          <w:tcPr>
            <w:tcW w:w="38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Санкт-Петербурга, и его супруги (супруга) за три последних года, предшествующих совершению сделки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 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располо- жения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располо-жения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Зенцова Марина Сергеевна Специалист 1 категории МС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852331,42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Кузина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Оксана Александровна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Главный бухгалтер МА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1082303.22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  Квартира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  Квартира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  (общая совместная)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49,3м2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87,0м2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600 м2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Россия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не имеет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1124902.19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Квартира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58,9м2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87,0м2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87,0м2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87,0м2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87,0м2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</w:tr>
      <w:tr w:rsidR="00DB7A0B" w:rsidTr="00DB7A0B">
        <w:trPr>
          <w:trHeight w:val="867"/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Козлова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Наталья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Александровна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Главный специалист МА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1212734,99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½ доля квартиры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1/3 доли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квартиры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квартира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квартира 1/2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32,7м2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58,6м2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41.9 м2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47.2 м2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879705,63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½ доли квартиры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¼ доли квартиры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Квартира 1/2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32.7м2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55,8м2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47.2 м2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автомобиль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КИА РИО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Квартира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32.7 м2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47.2 м2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Россия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Жукова Анна Андреевна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2470709.72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68,7м2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автомобиль</w:t>
            </w:r>
          </w:p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автомобиль</w:t>
            </w:r>
          </w:p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автомобиль</w:t>
            </w:r>
          </w:p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Рено дастер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Рено логан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Шкода октавия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Борисов Андрей Валерьевич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Специалист первой категории МА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872693.32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Квартира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Земельный участок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49.2м2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800м2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17.02 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автомобиль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КИА Каренс</w:t>
            </w:r>
          </w:p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617920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земельный участок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800м2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17.02 м2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49.2м2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Квартира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Земельный участок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комната в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коммунальной квартире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49.2м2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800м2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17.02 м2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Россия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 имеет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7A0B" w:rsidTr="00DB7A0B">
        <w:trPr>
          <w:jc w:val="center"/>
        </w:trPr>
        <w:tc>
          <w:tcPr>
            <w:tcW w:w="1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A0B" w:rsidRDefault="00DB7A0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B7A0B" w:rsidRDefault="00DB7A0B" w:rsidP="00DB7A0B">
      <w:pPr>
        <w:shd w:val="clear" w:color="auto" w:fill="F5F5F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1530C"/>
    <w:rsid w:val="00C76735"/>
    <w:rsid w:val="00DB7A0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2018-05-17T09:51:00Z</dcterms:modified>
</cp:coreProperties>
</file>