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75" w:rsidRPr="00ED7F75" w:rsidRDefault="00ED7F75" w:rsidP="00ED7F75">
      <w:pPr>
        <w:pStyle w:val="1"/>
        <w:shd w:val="clear" w:color="auto" w:fill="FFFFFF"/>
        <w:spacing w:before="0" w:after="240" w:line="264" w:lineRule="atLeast"/>
        <w:rPr>
          <w:rFonts w:ascii="Helvetica" w:hAnsi="Helvetica" w:cs="Helvetica"/>
          <w:color w:val="auto"/>
          <w:sz w:val="41"/>
          <w:szCs w:val="41"/>
        </w:rPr>
      </w:pPr>
      <w:r w:rsidRPr="00ED7F75">
        <w:rPr>
          <w:rFonts w:ascii="Helvetica" w:hAnsi="Helvetica" w:cs="Helvetica"/>
          <w:color w:val="auto"/>
          <w:sz w:val="41"/>
          <w:szCs w:val="41"/>
        </w:rPr>
        <w:t>Сведения о доходах за 2017 год</w:t>
      </w:r>
    </w:p>
    <w:p w:rsidR="00ED7F75" w:rsidRPr="00ED7F75" w:rsidRDefault="00ED7F75" w:rsidP="00ED7F75">
      <w:pPr>
        <w:pStyle w:val="a3"/>
        <w:shd w:val="clear" w:color="auto" w:fill="FFFFFF"/>
        <w:spacing w:before="0" w:beforeAutospacing="0" w:after="144" w:afterAutospacing="0"/>
        <w:jc w:val="center"/>
        <w:rPr>
          <w:rFonts w:ascii="Helvetica" w:hAnsi="Helvetica" w:cs="Helvetica"/>
          <w:sz w:val="21"/>
          <w:szCs w:val="21"/>
        </w:rPr>
      </w:pPr>
      <w:r w:rsidRPr="00ED7F75">
        <w:rPr>
          <w:rFonts w:ascii="Helvetica" w:hAnsi="Helvetica" w:cs="Helvetica"/>
          <w:sz w:val="21"/>
          <w:szCs w:val="21"/>
        </w:rPr>
        <w:t>Сведения</w:t>
      </w:r>
    </w:p>
    <w:p w:rsidR="00ED7F75" w:rsidRPr="00ED7F75" w:rsidRDefault="00ED7F75" w:rsidP="00ED7F75">
      <w:pPr>
        <w:pStyle w:val="a3"/>
        <w:shd w:val="clear" w:color="auto" w:fill="FFFFFF"/>
        <w:spacing w:before="0" w:beforeAutospacing="0" w:after="144" w:afterAutospacing="0"/>
        <w:jc w:val="center"/>
        <w:rPr>
          <w:rFonts w:ascii="Helvetica" w:hAnsi="Helvetica" w:cs="Helvetica"/>
          <w:sz w:val="21"/>
          <w:szCs w:val="21"/>
        </w:rPr>
      </w:pPr>
      <w:r w:rsidRPr="00ED7F75">
        <w:rPr>
          <w:rFonts w:ascii="Helvetica" w:hAnsi="Helvetica" w:cs="Helvetica"/>
          <w:sz w:val="21"/>
          <w:szCs w:val="21"/>
        </w:rPr>
        <w:t>о доходах, об имуществе и обязательствах имущественного характера лица, замещающего должность</w:t>
      </w:r>
    </w:p>
    <w:p w:rsidR="00ED7F75" w:rsidRPr="00ED7F75" w:rsidRDefault="00ED7F75" w:rsidP="00ED7F75">
      <w:pPr>
        <w:pStyle w:val="a3"/>
        <w:shd w:val="clear" w:color="auto" w:fill="FFFFFF"/>
        <w:spacing w:before="0" w:beforeAutospacing="0" w:after="144" w:afterAutospacing="0"/>
        <w:jc w:val="center"/>
        <w:rPr>
          <w:rFonts w:ascii="Helvetica" w:hAnsi="Helvetica" w:cs="Helvetica"/>
          <w:sz w:val="21"/>
          <w:szCs w:val="21"/>
        </w:rPr>
      </w:pPr>
      <w:r w:rsidRPr="00ED7F75">
        <w:rPr>
          <w:rFonts w:ascii="Helvetica" w:hAnsi="Helvetica" w:cs="Helvetica"/>
          <w:sz w:val="21"/>
          <w:szCs w:val="21"/>
        </w:rPr>
        <w:t>в прокуратуре Иркутской области</w:t>
      </w:r>
    </w:p>
    <w:p w:rsidR="00ED7F75" w:rsidRPr="00ED7F75" w:rsidRDefault="00ED7F75" w:rsidP="00ED7F75">
      <w:pPr>
        <w:pStyle w:val="a3"/>
        <w:shd w:val="clear" w:color="auto" w:fill="FFFFFF"/>
        <w:spacing w:before="0" w:beforeAutospacing="0" w:after="144" w:afterAutospacing="0"/>
        <w:jc w:val="center"/>
        <w:rPr>
          <w:rFonts w:ascii="Helvetica" w:hAnsi="Helvetica" w:cs="Helvetica"/>
          <w:sz w:val="21"/>
          <w:szCs w:val="21"/>
        </w:rPr>
      </w:pPr>
      <w:r w:rsidRPr="00ED7F75">
        <w:rPr>
          <w:rFonts w:ascii="Helvetica" w:hAnsi="Helvetica" w:cs="Helvetica"/>
          <w:sz w:val="21"/>
          <w:szCs w:val="21"/>
        </w:rPr>
        <w:t>его супруги (супруга) и несовершеннолетних детей</w:t>
      </w:r>
    </w:p>
    <w:p w:rsidR="00ED7F75" w:rsidRPr="00ED7F75" w:rsidRDefault="00ED7F75" w:rsidP="00ED7F75">
      <w:pPr>
        <w:pStyle w:val="a3"/>
        <w:shd w:val="clear" w:color="auto" w:fill="FFFFFF"/>
        <w:spacing w:before="0" w:beforeAutospacing="0" w:after="144" w:afterAutospacing="0"/>
        <w:jc w:val="center"/>
        <w:rPr>
          <w:rFonts w:ascii="Helvetica" w:hAnsi="Helvetica" w:cs="Helvetica"/>
          <w:sz w:val="21"/>
          <w:szCs w:val="21"/>
        </w:rPr>
      </w:pPr>
      <w:r w:rsidRPr="00ED7F75">
        <w:rPr>
          <w:rFonts w:ascii="Helvetica" w:hAnsi="Helvetica" w:cs="Helvetica"/>
          <w:sz w:val="21"/>
          <w:szCs w:val="21"/>
        </w:rPr>
        <w:t>за период с 1 января 2017 года по 31 декабря 2017 года</w:t>
      </w:r>
    </w:p>
    <w:p w:rsidR="00ED7F75" w:rsidRPr="00ED7F75" w:rsidRDefault="00ED7F75" w:rsidP="00ED7F75">
      <w:pPr>
        <w:pStyle w:val="a3"/>
        <w:shd w:val="clear" w:color="auto" w:fill="FFFFFF"/>
        <w:spacing w:before="0" w:beforeAutospacing="0" w:after="144" w:afterAutospacing="0"/>
        <w:jc w:val="center"/>
        <w:rPr>
          <w:rFonts w:ascii="Helvetica" w:hAnsi="Helvetica" w:cs="Helvetica"/>
          <w:sz w:val="21"/>
          <w:szCs w:val="21"/>
        </w:rPr>
      </w:pPr>
      <w:r w:rsidRPr="00ED7F75">
        <w:rPr>
          <w:rFonts w:ascii="Helvetica" w:hAnsi="Helvetica" w:cs="Helvetica"/>
          <w:sz w:val="21"/>
          <w:szCs w:val="21"/>
        </w:rPr>
        <w:t> </w:t>
      </w:r>
    </w:p>
    <w:tbl>
      <w:tblPr>
        <w:tblW w:w="12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3"/>
        <w:gridCol w:w="1969"/>
        <w:gridCol w:w="1956"/>
        <w:gridCol w:w="1843"/>
        <w:gridCol w:w="959"/>
        <w:gridCol w:w="1489"/>
        <w:gridCol w:w="1886"/>
      </w:tblGrid>
      <w:tr w:rsidR="00ED7F75" w:rsidRPr="00ED7F75" w:rsidTr="00ED7F7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Общая сумма декларированного годового дохода за 2017 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Перечень транспортных средств, принадлежащих на праве собственности (вид, марка)</w:t>
            </w:r>
          </w:p>
        </w:tc>
      </w:tr>
      <w:tr w:rsidR="00ED7F75" w:rsidRPr="00ED7F75" w:rsidTr="00ED7F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75" w:rsidRPr="00ED7F75" w:rsidRDefault="00ED7F7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75" w:rsidRPr="00ED7F75" w:rsidRDefault="00ED7F7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75" w:rsidRPr="00ED7F75" w:rsidRDefault="00ED7F7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Площадь</w:t>
            </w:r>
            <w:r w:rsidRPr="00ED7F75"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Страна</w:t>
            </w:r>
            <w:r w:rsidRPr="00ED7F75"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7F75" w:rsidRPr="00ED7F75" w:rsidRDefault="00ED7F75">
            <w:pPr>
              <w:rPr>
                <w:szCs w:val="24"/>
              </w:rPr>
            </w:pP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МЕЛЬНИКОВ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Иркутской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4 138 788, 72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баня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вспомогательное нежилое помещение </w:t>
            </w:r>
            <w:r w:rsidRPr="00ED7F75">
              <w:lastRenderedPageBreak/>
              <w:t>(сарай)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1/3)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нежилое помещение</w:t>
            </w:r>
            <w:r w:rsidRPr="00ED7F75">
              <w:br/>
              <w:t>собственность, долевая 1/50)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211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870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1885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 ТОЙОТА ХАРРИЕР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3 820 064, 02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квартира</w:t>
            </w:r>
            <w:r w:rsidRPr="00ED7F75">
              <w:br/>
              <w:t xml:space="preserve">(собственность, </w:t>
            </w:r>
            <w:r w:rsidRPr="00ED7F75">
              <w:lastRenderedPageBreak/>
              <w:t>долевая 1/3)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баня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вспомогательное нежилое помещение (сарай)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1885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3600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211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ВОРОНИН А.Б.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Первый заместитель прокурора Иркутской </w:t>
            </w:r>
            <w:r w:rsidRPr="00ED7F75">
              <w:lastRenderedPageBreak/>
              <w:t>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3 387 128, 37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1/12)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1666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 НИССАН ПАТРОЛ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1/12)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ТОЙОТА КОРОЛЛА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1/4)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НЕКРАСОВ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заместитель прокурора Иркутской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3 228 517, 67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1516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автомобиль: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1.ПЕЖО 4007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несовершеннолетний </w:t>
            </w:r>
            <w:r w:rsidRPr="00ED7F75">
              <w:lastRenderedPageBreak/>
              <w:t>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</w: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</w: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квартира</w:t>
            </w:r>
            <w:r w:rsidRPr="00ED7F75">
              <w:br/>
            </w:r>
            <w:r w:rsidRPr="00ED7F75">
              <w:lastRenderedPageBreak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</w:r>
            <w:r w:rsidRPr="00ED7F75">
              <w:lastRenderedPageBreak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АШТУЕВ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Тайшетский межрайонный прокурор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2 109 595, 96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1/4)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28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Автомобиль: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1.СУБАРУ ОУТБЭК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3 274 395, 98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 долевая, 1/4)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 долевая, 1/4)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БАЙБАКОВ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Заларинского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2 007 596, 55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</w:r>
            <w:r w:rsidRPr="00ED7F75">
              <w:lastRenderedPageBreak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54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МИЦУБИСИ ПАДЖЕРО СПОРТ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18 зем. участков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1050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28955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ТОЙОТА РАШ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     81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     69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БАБЕНКО В.В.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Октябрьского района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г.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2 129 051, 60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  <w:r w:rsidRPr="00ED7F75">
              <w:br/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ССАНГ ЙОНГ РЕКСТОН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575 233, 99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БОРТНИКОВ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города Усолье-Сибирское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2 208 766, 93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533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603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НИССАН ИКС ТРЕЙЛ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моторная лодка КРЫМ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373 460, 35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87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</w:t>
            </w:r>
            <w:r w:rsidRPr="00ED7F75">
              <w:br/>
            </w: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533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</w:r>
            <w:r w:rsidRPr="00ED7F75">
              <w:lastRenderedPageBreak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533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87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533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БУТАКОВ Ю.Г.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города Усть-Кута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2 315 120, 13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 ТОЙОТА ВИШ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147 995, 97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БЯНКИН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Аларского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1 705 784, 92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(служебный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 ХОНДА ЦРВ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106 598, 36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ВЕРШИНИН А.В.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Братский прокурор по надзору за соблюдением законов в исправительных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2 526 233, 42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1/3)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 (собственность, долевая 1/8)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1. 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ТОЙОТА ЛЕНД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КРУИЗЕР ПРАДО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2. Автоприцеп ТУЛЕ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3 843 480, 62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1/3)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ВОЛКОВ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Казачинско-Ленского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2 355 391, 31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(служебный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2000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ХОНДА ЦРВ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318 442, 03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ВОЕВОДИН А.И.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Иркутский прокурор по надзору за исполнением законов на особо режимных объектах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2 513 836, 15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с садовым домом</w:t>
            </w:r>
            <w:r w:rsidRPr="00ED7F75"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67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96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24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ТОЙОТА КАМРИ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4 330 644, 26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с садовым домом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ГРИЩЕНКО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Братского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2 337 636, 54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объект незавершенного строительства</w:t>
            </w:r>
            <w:r w:rsidRPr="00ED7F75">
              <w:br/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1512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136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НИССАН ИКС ТРЕЙЛ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1 038 508, 33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объект незавершенного строительства</w:t>
            </w:r>
            <w:r w:rsidRPr="00ED7F75">
              <w:br/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1512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136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42</w:t>
            </w: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1.НИССАН ЖУК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ЗАБРОДИНА Ю.Б.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Иркутского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1 871 982, 32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(собственность, долевая,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недостроенный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370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300 000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(собственность, долевая,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недостроенный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370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Автомобили: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1.СУБАРУ ЛЕГАСИ;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2.ГАЗ 33022;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3. МИЦУБИСИ КАНТЕР.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земельный участок </w:t>
            </w:r>
            <w:r w:rsidRPr="00ED7F75">
              <w:lastRenderedPageBreak/>
              <w:t>(собственность, долевая,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недостроенный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370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(собственность, долевая,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недостроенный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370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ЗУБОВСКИЙ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Ленинского района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г.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4 362 878, 73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долевая,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42,3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279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автомобили: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1. ТОЙОТА ИСТ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2. ВОЛЬВО XС-60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1 363 026, 0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999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автомобили: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1.ТОЙОТА ИСТ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2. МИЦУБИСИ Л200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999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279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999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ИВАНОВА Т.О.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Куйбышевского района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г.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2 145 284, 86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жилое строение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</w:r>
            <w:r w:rsidRPr="00ED7F75">
              <w:lastRenderedPageBreak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  <w:r w:rsidRPr="00ED7F75"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999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918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НИССАН КАШКАЙ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ИСАКАНОВА Л.Е.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города Братска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2 709 640, 23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2/3)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</w:t>
            </w: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 ФОРД ТОРНЕО КУСТОМ;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лодка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ПВХ ЯМАРАН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нежилое здание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486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1866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1500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1/3)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КАБАТОВ Д.Л.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Эхирит-Булагатского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1 916 990, 07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  <w:r w:rsidRPr="00ED7F75">
              <w:br/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731</w:t>
            </w: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 ЛЕКСУС РХ 400Н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1 136 691, 29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1500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КАРИМОВ В.Е.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Слюдянского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1 572 328, 60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121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 МИЦУБИСИ АУТЛЕНДЕР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303 521, 73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121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121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121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КАРИМОВ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Ольхонского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1 944 428, 23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 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 МАЗДА СХ-5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КОВАЛЕВ О.С.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Боханского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1 996 327, 21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общая совместная)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137,3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637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ХОНДА ОДИССЕЙ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2 156 230, 19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Квартира (собственность, общая </w:t>
            </w:r>
            <w:r w:rsidRPr="00ED7F75">
              <w:lastRenderedPageBreak/>
              <w:t>совместная)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137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637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НИССАН КИКС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земельный </w:t>
            </w:r>
            <w:r w:rsidRPr="00ED7F75">
              <w:lastRenderedPageBreak/>
              <w:t>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137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637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КРАВЦОВ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Ангарский прокурор по надзору за соблюдением законов в исправительных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2 124 331, 29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дача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41</w:t>
            </w: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 ТОЙОТА ХАЙЛЕНДЕР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260 619, 48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КЛИНОВ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Жигаловского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1 848 431, 71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 долевая, 1/3)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169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  <w:r w:rsidRPr="00ED7F75">
              <w:br/>
            </w: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Автомобили: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1.НИССАН ТЕРРАНО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2.НИССАН ТИАНА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628 678, 79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долевая, 3/4)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КОШЕЛЕВ А.Е.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Зиминский межрайонный прокурор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1 800 809, 17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(служебный </w:t>
            </w:r>
            <w:r w:rsidRPr="00ED7F75">
              <w:lastRenderedPageBreak/>
              <w:t>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84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ТОЙОТА КАМРИ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1 289 963, 58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КУНИЦЫН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г. Бодайбо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2 116 069, 45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квартира (общая </w:t>
            </w:r>
            <w:r w:rsidRPr="00ED7F75">
              <w:lastRenderedPageBreak/>
              <w:t>совместная 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38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802 710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(общая совместная 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120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141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ЛЕЙЧЕНКО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Саянский прокурор по надзору за исполнением законов в исправительных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2 117 965,00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1/3)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1467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72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Автомобили: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1. ГАЗ-66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2. МИЦУБИСИ ФУСО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Лодка СОЛАР-420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Мотолодка КРЫМ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лодочный мотор МЕ25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205 552, 00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земельный участок</w:t>
            </w:r>
            <w:r w:rsidRPr="00ED7F75">
              <w:br/>
            </w:r>
            <w:r w:rsidRPr="00ED7F75">
              <w:lastRenderedPageBreak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1/3)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1500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ЛИПУНОВ А.Л.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г. Шелехова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3 646 466, 73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67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1182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ТОЙОТА ЛЕКСУС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3 869 337,41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1182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МИХАЙЛОВА О.Г.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Нижнеилимского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2 479 894, 68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садовый дом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486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садовый дом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486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НИССАН ТИАНА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МОСКВИТИН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Катангского района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2 413 935, 56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ХОНДА ЦРВ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НАЗАРОВ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Киренского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2 579 711, 40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квартира </w:t>
            </w:r>
            <w:r w:rsidRPr="00ED7F75">
              <w:lastRenderedPageBreak/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ХОНДА ЦРВ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356 755, 82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ОБЫДЕННОВ А.П.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Усть-Илимский межрайонный прокурор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3 472 377, 13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МЕРСЕДЕС БЕНЦ GL 350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2 875 884, 53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1/4)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ФОРД МОНДЕО</w:t>
            </w: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ОГИБАЛОВ А.Г.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Усть-Удинского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4 381 189, 24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МАЗДА СХ-5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ПРУШИНСКИЙ Д.И.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города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2 215 206, 44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  <w:r w:rsidRPr="00ED7F75">
              <w:br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838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br/>
              <w:t>838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316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br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ПОПОВ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Иркутский прокурор по надзору за соблюдением законов в исправительных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2 089 997, 39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автомобили: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1.УАЗ-220694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2.АУДИ КУ-7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моторная лодка КРЫМ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1 574 097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 ТОЙОТА КАМРИ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несовершеннолетний </w:t>
            </w:r>
            <w:r w:rsidRPr="00ED7F75"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жилой дом </w:t>
            </w:r>
            <w:r w:rsidRPr="00ED7F75">
              <w:lastRenderedPageBreak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170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ПОДЪЯБЛОНСКИЙ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Балаганского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1 729 055, 30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(служебный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ВОЛЬВО ХС 90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1 282 240, 00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 МЕРСЕДЕС БЕНЦ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ПИРИЯТИН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Тулунский межрайонный прокурор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2 002 392, 41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квартира, 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МИТЦУБИСИ ПАДЖЕРО СПОРТ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1 175 284, 09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квартира, 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квартира,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РАСТОШИНСКИЙ </w:t>
            </w:r>
            <w:r w:rsidRPr="00ED7F75">
              <w:lastRenderedPageBreak/>
              <w:t>К.Б.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прокурор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г. Саянска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1 992 076, 97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машиноместо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83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КИА СПОРТЭЙЖ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223 976, 00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несовершеннолетний </w:t>
            </w:r>
            <w:r w:rsidRPr="00ED7F75">
              <w:lastRenderedPageBreak/>
              <w:t>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69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РОГОВ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Падунского района г. Братска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2 529 691, 42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ТОЙОТА КАМРИ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856 200, 00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РУДЫХ О.Д.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Мамско-Чуйского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2 198 448, 71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гараж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750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19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35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РЯБЕЦ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Баяндаевского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3 653 498, 34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общая совместная)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гараж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автомобили: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1.ТОЙОТА АВЕНСИС КОМБИ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2. НИССАН ИКС ТРЕЙЛ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281 687, 43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1/3)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 xml:space="preserve">квартира (собственность, общая </w:t>
            </w:r>
            <w:r w:rsidRPr="00ED7F75">
              <w:lastRenderedPageBreak/>
              <w:t>совместная)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901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СЕМЧИШИН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Кировского района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г.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1 784 697, 68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 ТОЙОТА ХАЙЛЕНДЕР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СУРИНОВ А.В.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Качугского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1 831 604, 81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56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ТОЙОТА РАВ-4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СЕМЕНОВ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 Осинского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1758 531, 79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 ТОЙОТА ЛЕНД КРУЗЕР ПРАДО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305 230, 29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righ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ЧУДИНОВ Д.Р.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г. Черемхово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1 892 541, 00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320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br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автомобиль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ФОЛЬКСВАГЕН ПАССАТ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163 480, 00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1/2)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48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ФЕДОРОВ П.Г.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Нижнеудинский межрайонный прокурор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2 005 238, 00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(служебный найм)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2000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67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 СУЗУКИ ГРАНД ВИТАРА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долевая 1/5)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2000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62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(собственность, долевая 1/5)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земельный участок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61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2000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100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ШЕРГИН Р.Ю.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прокурор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г. Ангарска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2 590 713, 09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(собственность, долевая 1/4)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 (пользование)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квартира</w:t>
            </w:r>
            <w:r w:rsidRPr="00ED7F75">
              <w:br/>
              <w:t>(служебный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59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83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lastRenderedPageBreak/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автомобиль: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ТОЙОТА ЛЕНД КРУИЗЕР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397 934, 97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садовый участок</w:t>
            </w:r>
            <w:r w:rsidRPr="00ED7F75">
              <w:br/>
              <w:t>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жилой дом (собственность)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439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20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84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</w:tr>
      <w:tr w:rsidR="00ED7F75" w:rsidRPr="00ED7F75" w:rsidTr="00ED7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несовершеннолетний ребенок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квартира</w:t>
            </w:r>
            <w:r w:rsidRPr="00ED7F75">
              <w:br/>
              <w:t>(собственность,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Россия</w:t>
            </w:r>
          </w:p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  <w:jc w:val="center"/>
            </w:pPr>
            <w:r w:rsidRPr="00ED7F7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F75" w:rsidRPr="00ED7F75" w:rsidRDefault="00ED7F75">
            <w:pPr>
              <w:pStyle w:val="a3"/>
              <w:spacing w:before="0" w:beforeAutospacing="0" w:after="144" w:afterAutospacing="0" w:line="360" w:lineRule="atLeast"/>
            </w:pPr>
            <w:r w:rsidRPr="00ED7F75">
              <w:t> </w:t>
            </w:r>
          </w:p>
        </w:tc>
      </w:tr>
    </w:tbl>
    <w:p w:rsidR="00243221" w:rsidRPr="00ED7F75" w:rsidRDefault="00243221" w:rsidP="001C34A2"/>
    <w:sectPr w:rsidR="00243221" w:rsidRPr="00ED7F7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0BBB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7F7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3642</Words>
  <Characters>20761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2018-05-16T15:32:00Z</dcterms:modified>
</cp:coreProperties>
</file>