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9E" w:rsidRPr="0099269E" w:rsidRDefault="0099269E" w:rsidP="0099269E">
      <w:pPr>
        <w:spacing w:after="0" w:line="240" w:lineRule="auto"/>
        <w:ind w:left="75" w:right="75"/>
        <w:jc w:val="center"/>
        <w:rPr>
          <w:rFonts w:eastAsia="Times New Roman"/>
          <w:szCs w:val="24"/>
          <w:lang w:eastAsia="ru-RU"/>
        </w:rPr>
      </w:pPr>
      <w:r w:rsidRPr="0099269E">
        <w:rPr>
          <w:rFonts w:eastAsia="Times New Roman"/>
          <w:szCs w:val="24"/>
          <w:lang w:eastAsia="ru-RU"/>
        </w:rPr>
        <w:t>Сведения</w:t>
      </w:r>
    </w:p>
    <w:p w:rsidR="0099269E" w:rsidRPr="0099269E" w:rsidRDefault="0099269E" w:rsidP="0099269E">
      <w:pPr>
        <w:spacing w:after="0" w:line="240" w:lineRule="auto"/>
        <w:ind w:left="75" w:right="75"/>
        <w:jc w:val="center"/>
        <w:rPr>
          <w:rFonts w:eastAsia="Times New Roman"/>
          <w:szCs w:val="24"/>
          <w:lang w:eastAsia="ru-RU"/>
        </w:rPr>
      </w:pPr>
      <w:r w:rsidRPr="0099269E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лиц, замещающих должности</w:t>
      </w:r>
    </w:p>
    <w:p w:rsidR="0099269E" w:rsidRPr="0099269E" w:rsidRDefault="0099269E" w:rsidP="0099269E">
      <w:pPr>
        <w:spacing w:after="0" w:line="240" w:lineRule="auto"/>
        <w:ind w:left="75" w:right="75"/>
        <w:jc w:val="center"/>
        <w:rPr>
          <w:rFonts w:eastAsia="Times New Roman"/>
          <w:szCs w:val="24"/>
          <w:lang w:eastAsia="ru-RU"/>
        </w:rPr>
      </w:pPr>
      <w:r w:rsidRPr="0099269E">
        <w:rPr>
          <w:rFonts w:eastAsia="Times New Roman"/>
          <w:szCs w:val="24"/>
          <w:lang w:eastAsia="ru-RU"/>
        </w:rPr>
        <w:t>в Главном управлении МЧС России по Республике Адыгея,</w:t>
      </w:r>
    </w:p>
    <w:p w:rsidR="0099269E" w:rsidRPr="0099269E" w:rsidRDefault="0099269E" w:rsidP="0099269E">
      <w:pPr>
        <w:spacing w:after="0" w:line="240" w:lineRule="auto"/>
        <w:ind w:left="75" w:right="75"/>
        <w:jc w:val="center"/>
        <w:rPr>
          <w:rFonts w:eastAsia="Times New Roman"/>
          <w:szCs w:val="24"/>
          <w:lang w:eastAsia="ru-RU"/>
        </w:rPr>
      </w:pPr>
      <w:r w:rsidRPr="0099269E">
        <w:rPr>
          <w:rFonts w:eastAsia="Times New Roman"/>
          <w:szCs w:val="24"/>
          <w:lang w:eastAsia="ru-RU"/>
        </w:rPr>
        <w:t>ФКУ «ЦУКС Главного управления МЧС России по Республике Адыгея»,</w:t>
      </w:r>
    </w:p>
    <w:p w:rsidR="0099269E" w:rsidRPr="0099269E" w:rsidRDefault="0099269E" w:rsidP="0099269E">
      <w:pPr>
        <w:spacing w:after="0" w:line="240" w:lineRule="auto"/>
        <w:ind w:left="75" w:right="75"/>
        <w:jc w:val="center"/>
        <w:rPr>
          <w:rFonts w:eastAsia="Times New Roman"/>
          <w:szCs w:val="24"/>
          <w:lang w:eastAsia="ru-RU"/>
        </w:rPr>
      </w:pPr>
      <w:r w:rsidRPr="0099269E">
        <w:rPr>
          <w:rFonts w:eastAsia="Times New Roman"/>
          <w:szCs w:val="24"/>
          <w:lang w:eastAsia="ru-RU"/>
        </w:rPr>
        <w:t>ФГКУ «1 ОФПС по Республике Адыгея»</w:t>
      </w:r>
    </w:p>
    <w:p w:rsidR="0099269E" w:rsidRPr="0099269E" w:rsidRDefault="0099269E" w:rsidP="0099269E">
      <w:pPr>
        <w:spacing w:after="0" w:line="240" w:lineRule="auto"/>
        <w:ind w:left="75" w:right="75"/>
        <w:jc w:val="center"/>
        <w:rPr>
          <w:rFonts w:eastAsia="Times New Roman"/>
          <w:szCs w:val="24"/>
          <w:lang w:eastAsia="ru-RU"/>
        </w:rPr>
      </w:pPr>
      <w:r w:rsidRPr="0099269E">
        <w:rPr>
          <w:rFonts w:eastAsia="Times New Roman"/>
          <w:szCs w:val="24"/>
          <w:lang w:eastAsia="ru-RU"/>
        </w:rPr>
        <w:t>и членов их семей за период с 1 января 2017 года по 31 декабря 2017 года</w:t>
      </w:r>
    </w:p>
    <w:p w:rsidR="0099269E" w:rsidRPr="0099269E" w:rsidRDefault="0099269E" w:rsidP="0099269E">
      <w:pPr>
        <w:spacing w:after="0" w:line="240" w:lineRule="auto"/>
        <w:ind w:left="75" w:right="75"/>
        <w:jc w:val="center"/>
        <w:rPr>
          <w:rFonts w:eastAsia="Times New Roman"/>
          <w:szCs w:val="24"/>
          <w:lang w:eastAsia="ru-RU"/>
        </w:rPr>
      </w:pPr>
      <w:r w:rsidRPr="0099269E">
        <w:rPr>
          <w:rFonts w:eastAsia="Times New Roman"/>
          <w:szCs w:val="24"/>
          <w:lang w:eastAsia="ru-RU"/>
        </w:rPr>
        <w:t> </w:t>
      </w:r>
    </w:p>
    <w:tbl>
      <w:tblPr>
        <w:tblW w:w="156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1897"/>
        <w:gridCol w:w="1528"/>
        <w:gridCol w:w="1043"/>
        <w:gridCol w:w="1420"/>
        <w:gridCol w:w="916"/>
        <w:gridCol w:w="1252"/>
        <w:gridCol w:w="1043"/>
        <w:gridCol w:w="708"/>
        <w:gridCol w:w="1252"/>
        <w:gridCol w:w="1584"/>
        <w:gridCol w:w="1417"/>
        <w:gridCol w:w="1365"/>
      </w:tblGrid>
      <w:tr w:rsidR="0099269E" w:rsidRPr="0099269E" w:rsidTr="0099269E">
        <w:trPr>
          <w:trHeight w:val="705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Объекты недвижимости, находящиеся в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29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Декларированый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годовой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269E" w:rsidRPr="0099269E" w:rsidTr="0099269E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вид собствен-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9269E" w:rsidRPr="0099269E" w:rsidTr="0099269E">
        <w:trPr>
          <w:trHeight w:val="855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ХАЦУКОВ </w:t>
            </w:r>
            <w:r w:rsidRPr="0099269E">
              <w:rPr>
                <w:rFonts w:eastAsia="Times New Roman"/>
                <w:szCs w:val="24"/>
                <w:lang w:eastAsia="ru-RU"/>
              </w:rPr>
              <w:t>Султан Мухадинович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Начальник Главного управления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2 226 799,64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 «Hyundai SantaFe»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429 330,28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6 488,00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050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АЗАРЯНСКИЙ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Алексей Александрович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Первый заместитель начальника Главного управления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 Lada 212140 4x4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Лодка «Язь 4»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1 628 926,41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 4\5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257,4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344 203,24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 4\5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993,81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 1\4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 1\10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257,4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12000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 1\10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993,81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99269E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lastRenderedPageBreak/>
              <w:t>долевая 1\4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257,4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 1\4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870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КОСТЫГИН </w:t>
            </w:r>
            <w:r w:rsidRPr="0099269E">
              <w:rPr>
                <w:rFonts w:eastAsia="Times New Roman"/>
                <w:szCs w:val="24"/>
                <w:lang w:eastAsia="ru-RU"/>
              </w:rPr>
              <w:t>Владимир Анатольевич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Заместитель начальника Главного управления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(по антикризис-ному управлению и антитеррорис-тической деятельност)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 «Nissan Tiida»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1 040 500,74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325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667 187,61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325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325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140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АВАКЯН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Арарат Григорьевич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Заместитель начальника Главного управления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(по Государст-венной противопо-жарной службе)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122,5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1 029 428,00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122,5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145 644,00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122,5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122,5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950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КОЛЕСНИК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Андрей Сергеевич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Заместитель начальника Главного управления – начальник управления надзорной деятельности и профилактической работы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98,3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1. ВАЗ 21101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2. ВАЗ 21013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3. ВАЗ 2101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981 790,00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98,3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 «Hyundai Solaris»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174 768,00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98,3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950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ДЕРЕВЯНКО </w:t>
            </w:r>
            <w:r w:rsidRPr="0099269E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Начальник финансово-экономического отдела (главный бухгалтер)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 «Nissan Note»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957 141,90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405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ШИШЕВ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Эдуард Заурбиевич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Начальник центра управления в кризисных ситуациях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107,0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«Toyota Camry»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2 967 951,96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Доход, полученный от продажи квартиры – 1 930 000, 00</w:t>
            </w:r>
          </w:p>
        </w:tc>
      </w:tr>
      <w:tr w:rsidR="0099269E" w:rsidRPr="0099269E" w:rsidTr="0099269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107,0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«Hyundai Solaris»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897 582,98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107,0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55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СЛЕПОВ </w:t>
            </w:r>
            <w:r w:rsidRPr="0099269E">
              <w:rPr>
                <w:rFonts w:eastAsia="Times New Roman"/>
                <w:szCs w:val="24"/>
                <w:lang w:eastAsia="ru-RU"/>
              </w:rPr>
              <w:t>Дмитрий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Заместитель начальника центра управления в кризисных ситуациях (старший оперативный дежурный)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«Ford Focus»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888 001,33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103 897,91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8,8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965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БОЛОКОВ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Тимур Мухамедович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Заместитель начальника центра управления в кризисных ситуациях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330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874 769,91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330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 «Chevrolet Cruze»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686 571,67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330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425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БОЧКА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Алексей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Заместитель начальника центра управления в кризисных ситуациях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 xml:space="preserve">(по </w:t>
            </w:r>
            <w:r w:rsidRPr="0099269E">
              <w:rPr>
                <w:rFonts w:eastAsia="Times New Roman"/>
                <w:szCs w:val="24"/>
                <w:lang w:eastAsia="ru-RU"/>
              </w:rPr>
              <w:lastRenderedPageBreak/>
              <w:t>оперативному обеспечению)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112,1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outlineLvl w:val="1"/>
              <w:rPr>
                <w:rFonts w:eastAsia="Times New Roman"/>
                <w:sz w:val="33"/>
                <w:szCs w:val="33"/>
                <w:lang w:eastAsia="ru-RU"/>
              </w:rPr>
            </w:pPr>
            <w:r w:rsidRPr="0099269E">
              <w:rPr>
                <w:rFonts w:eastAsia="Times New Roman"/>
                <w:sz w:val="33"/>
                <w:szCs w:val="33"/>
                <w:lang w:eastAsia="ru-RU"/>
              </w:rPr>
              <w:t>Легковой автомобиль «KIA Sportage»</w:t>
            </w:r>
          </w:p>
          <w:p w:rsidR="0099269E" w:rsidRPr="0099269E" w:rsidRDefault="0099269E" w:rsidP="0099269E">
            <w:pPr>
              <w:spacing w:after="0" w:line="240" w:lineRule="auto"/>
              <w:outlineLvl w:val="1"/>
              <w:rPr>
                <w:rFonts w:eastAsia="Times New Roman"/>
                <w:sz w:val="33"/>
                <w:szCs w:val="33"/>
                <w:lang w:eastAsia="ru-RU"/>
              </w:rPr>
            </w:pPr>
            <w:r w:rsidRPr="0099269E">
              <w:rPr>
                <w:rFonts w:eastAsia="Times New Roman"/>
                <w:sz w:val="33"/>
                <w:szCs w:val="33"/>
                <w:lang w:eastAsia="ru-RU"/>
              </w:rPr>
              <w:t> 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lastRenderedPageBreak/>
              <w:t>822 715,38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112,1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21 776,88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112,1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112,1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112,1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ПОЛОЗЮК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Петрович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Заместитель начальника центра управления в кризисных ситуациях (старший оперативный дежурный)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Легковой автомобиль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ВАЗ 219020 GRANTA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Прицеп бортовой к легковому автомобилю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САЗ 82994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861003,81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131614,15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БИЖЕВ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Эрстэм Амербиевич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Заместитель начальника центра управления в кризисных ситуациях (старший оперативный дежурный)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«Hyundai Sonata»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851 474,96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1275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МАФОВ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Анзор Нурбиевич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Заместитель начальника центра управления в кризисных ситуациях (старший оперативный дежурный)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64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«Hyundai Solaris»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878 452,69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41 472,90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НАЗАРОВ</w:t>
            </w:r>
            <w:r w:rsidRPr="0099269E">
              <w:rPr>
                <w:rFonts w:eastAsia="Times New Roman"/>
                <w:szCs w:val="24"/>
                <w:lang w:eastAsia="ru-RU"/>
              </w:rPr>
              <w:t> Евгений Анатольевич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Заместитель начальника центра управления в кризисных ситуациях (по связи)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 «Chevrolet Cruze»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785 307,40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ИЛЬЧЕНКО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Главный бухгалтер центра управления в кризисных ситуациях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547756,90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РОДИН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Геннадий Вячеславович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Начальник отряда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ВАЗ 219010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868 364,27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ХУНОВ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Алий Халидович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Заместитель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начальника отряда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98,5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 ВАЗ 219020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855 491,35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98,5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524 116,84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98,5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98,5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98,5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КИЯН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Семен Семенович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Заместитель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начальника отряда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ВАЗ 2107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1551370,34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КИА СОРЕНТО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299720,00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247,0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69E" w:rsidRPr="0099269E" w:rsidTr="0099269E">
        <w:trPr>
          <w:trHeight w:val="540"/>
        </w:trPr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b/>
                <w:bCs/>
                <w:szCs w:val="24"/>
                <w:lang w:eastAsia="ru-RU"/>
              </w:rPr>
              <w:t>ХАЧЕМИЗОВА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Сафият</w:t>
            </w:r>
          </w:p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Рамазановна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Начальник финансового отделения-главный бухгалтер отряда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440 601,05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9269E" w:rsidRPr="0099269E" w:rsidRDefault="0099269E" w:rsidP="0099269E">
            <w:pPr>
              <w:spacing w:after="0" w:line="240" w:lineRule="auto"/>
              <w:ind w:left="75" w:right="75"/>
              <w:jc w:val="center"/>
              <w:rPr>
                <w:rFonts w:eastAsia="Times New Roman"/>
                <w:szCs w:val="24"/>
                <w:lang w:eastAsia="ru-RU"/>
              </w:rPr>
            </w:pPr>
            <w:r w:rsidRPr="0099269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99269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5D0"/>
    <w:multiLevelType w:val="multilevel"/>
    <w:tmpl w:val="4414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A3088"/>
    <w:multiLevelType w:val="multilevel"/>
    <w:tmpl w:val="2CD41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F4318"/>
    <w:multiLevelType w:val="multilevel"/>
    <w:tmpl w:val="8742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21971"/>
    <w:multiLevelType w:val="multilevel"/>
    <w:tmpl w:val="86B6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22931"/>
    <w:multiLevelType w:val="multilevel"/>
    <w:tmpl w:val="06D0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BF24F9"/>
    <w:multiLevelType w:val="multilevel"/>
    <w:tmpl w:val="5708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D1F7F"/>
    <w:multiLevelType w:val="multilevel"/>
    <w:tmpl w:val="98EA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984FE1"/>
    <w:multiLevelType w:val="multilevel"/>
    <w:tmpl w:val="4B70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C7271F"/>
    <w:multiLevelType w:val="multilevel"/>
    <w:tmpl w:val="2554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E948CB"/>
    <w:multiLevelType w:val="multilevel"/>
    <w:tmpl w:val="C096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A36E28"/>
    <w:multiLevelType w:val="multilevel"/>
    <w:tmpl w:val="655E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274621"/>
    <w:multiLevelType w:val="multilevel"/>
    <w:tmpl w:val="4E64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2E4DE8"/>
    <w:multiLevelType w:val="multilevel"/>
    <w:tmpl w:val="F474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D2DE6"/>
    <w:multiLevelType w:val="multilevel"/>
    <w:tmpl w:val="FA80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AC0F14"/>
    <w:multiLevelType w:val="multilevel"/>
    <w:tmpl w:val="49BA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3D6BEF"/>
    <w:multiLevelType w:val="multilevel"/>
    <w:tmpl w:val="F900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181B2C"/>
    <w:multiLevelType w:val="multilevel"/>
    <w:tmpl w:val="53E2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831722"/>
    <w:multiLevelType w:val="multilevel"/>
    <w:tmpl w:val="58C4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9E3C02"/>
    <w:multiLevelType w:val="multilevel"/>
    <w:tmpl w:val="C42C5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F00890"/>
    <w:multiLevelType w:val="multilevel"/>
    <w:tmpl w:val="5286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5"/>
  </w:num>
  <w:num w:numId="5">
    <w:abstractNumId w:val="17"/>
  </w:num>
  <w:num w:numId="6">
    <w:abstractNumId w:val="14"/>
  </w:num>
  <w:num w:numId="7">
    <w:abstractNumId w:val="12"/>
  </w:num>
  <w:num w:numId="8">
    <w:abstractNumId w:val="19"/>
  </w:num>
  <w:num w:numId="9">
    <w:abstractNumId w:val="8"/>
  </w:num>
  <w:num w:numId="10">
    <w:abstractNumId w:val="18"/>
  </w:num>
  <w:num w:numId="11">
    <w:abstractNumId w:val="13"/>
  </w:num>
  <w:num w:numId="12">
    <w:abstractNumId w:val="2"/>
  </w:num>
  <w:num w:numId="13">
    <w:abstractNumId w:val="9"/>
  </w:num>
  <w:num w:numId="14">
    <w:abstractNumId w:val="10"/>
  </w:num>
  <w:num w:numId="15">
    <w:abstractNumId w:val="4"/>
  </w:num>
  <w:num w:numId="16">
    <w:abstractNumId w:val="0"/>
  </w:num>
  <w:num w:numId="17">
    <w:abstractNumId w:val="3"/>
  </w:num>
  <w:num w:numId="18">
    <w:abstractNumId w:val="7"/>
  </w:num>
  <w:num w:numId="19">
    <w:abstractNumId w:val="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744B"/>
    <w:rsid w:val="00553AA0"/>
    <w:rsid w:val="00595A02"/>
    <w:rsid w:val="00727EB8"/>
    <w:rsid w:val="00777841"/>
    <w:rsid w:val="00807380"/>
    <w:rsid w:val="008C09C5"/>
    <w:rsid w:val="0097184D"/>
    <w:rsid w:val="0099269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2">
    <w:name w:val="style2"/>
    <w:basedOn w:val="a"/>
    <w:rsid w:val="009926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9926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9926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9926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western">
    <w:name w:val="western"/>
    <w:basedOn w:val="a"/>
    <w:rsid w:val="009926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6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9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3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2018-05-15T09:36:00Z</dcterms:modified>
</cp:coreProperties>
</file>