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EA1" w:rsidRPr="004A2EA1" w:rsidRDefault="004A2EA1" w:rsidP="004A2EA1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4A2EA1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Сведения о доходах, расходах, об имуществе и обязательствах имущественного характера за период с 1 января 2017г. по 31 декабря 2017г. — Алтайский краевой суд</w:t>
      </w:r>
    </w:p>
    <w:p w:rsidR="004A2EA1" w:rsidRPr="004A2EA1" w:rsidRDefault="004A2EA1" w:rsidP="004A2EA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A2EA1">
        <w:rPr>
          <w:rFonts w:ascii="Arial" w:eastAsia="Times New Roman" w:hAnsi="Arial" w:cs="Arial"/>
          <w:color w:val="000000"/>
          <w:szCs w:val="24"/>
          <w:lang w:eastAsia="ru-RU"/>
        </w:rPr>
        <w:t> 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/>
      </w:tblPr>
      <w:tblGrid>
        <w:gridCol w:w="406"/>
        <w:gridCol w:w="1454"/>
        <w:gridCol w:w="1249"/>
        <w:gridCol w:w="1183"/>
        <w:gridCol w:w="1418"/>
        <w:gridCol w:w="1138"/>
        <w:gridCol w:w="1273"/>
        <w:gridCol w:w="1090"/>
        <w:gridCol w:w="861"/>
        <w:gridCol w:w="1273"/>
        <w:gridCol w:w="1794"/>
        <w:gridCol w:w="1153"/>
        <w:gridCol w:w="1520"/>
      </w:tblGrid>
      <w:tr w:rsidR="004A2EA1" w:rsidRPr="004A2EA1" w:rsidTr="004A2EA1">
        <w:tc>
          <w:tcPr>
            <w:tcW w:w="4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0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57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Объекты недвижимости,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находящиеся в собственности</w:t>
            </w:r>
          </w:p>
        </w:tc>
        <w:tc>
          <w:tcPr>
            <w:tcW w:w="368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Объекты недвижимости,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находящиеся в пользовании</w:t>
            </w:r>
          </w:p>
        </w:tc>
        <w:tc>
          <w:tcPr>
            <w:tcW w:w="142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Транспорт-ные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средства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37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Деклариро-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ванный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годовой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доход(руб.)</w:t>
            </w:r>
          </w:p>
        </w:tc>
        <w:tc>
          <w:tcPr>
            <w:tcW w:w="174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</w:t>
            </w:r>
            <w:bookmarkStart w:id="0" w:name="_ednref1"/>
            <w:r w:rsidRPr="004A2EA1">
              <w:rPr>
                <w:rFonts w:eastAsia="Times New Roman"/>
                <w:szCs w:val="24"/>
                <w:lang w:eastAsia="ru-RU"/>
              </w:rPr>
              <w:fldChar w:fldCharType="begin"/>
            </w:r>
            <w:r w:rsidRPr="004A2EA1">
              <w:rPr>
                <w:rFonts w:eastAsia="Times New Roman"/>
                <w:szCs w:val="24"/>
                <w:lang w:eastAsia="ru-RU"/>
              </w:rPr>
              <w:instrText xml:space="preserve"> HYPERLINK "http://kraevoy.alt.sudrf.ru/modules.php?name=auction&amp;id=41" \l "_edn1" \o "" </w:instrText>
            </w:r>
            <w:r w:rsidRPr="004A2EA1">
              <w:rPr>
                <w:rFonts w:eastAsia="Times New Roman"/>
                <w:szCs w:val="24"/>
                <w:lang w:eastAsia="ru-RU"/>
              </w:rPr>
              <w:fldChar w:fldCharType="separate"/>
            </w:r>
            <w:r w:rsidRPr="004A2EA1">
              <w:rPr>
                <w:rFonts w:eastAsia="Times New Roman"/>
                <w:color w:val="0066CC"/>
                <w:sz w:val="20"/>
                <w:u w:val="single"/>
                <w:lang w:eastAsia="ru-RU"/>
              </w:rPr>
              <w:t>[1]</w:t>
            </w:r>
            <w:r w:rsidRPr="004A2EA1">
              <w:rPr>
                <w:rFonts w:eastAsia="Times New Roman"/>
                <w:szCs w:val="24"/>
                <w:lang w:eastAsia="ru-RU"/>
              </w:rPr>
              <w:fldChar w:fldCharType="end"/>
            </w:r>
            <w:bookmarkEnd w:id="0"/>
            <w:r w:rsidRPr="004A2EA1">
              <w:rPr>
                <w:rFonts w:eastAsia="Times New Roman"/>
                <w:szCs w:val="24"/>
                <w:lang w:eastAsia="ru-RU"/>
              </w:rPr>
              <w:t> (вид приобретенного имущества, источники)</w:t>
            </w:r>
          </w:p>
        </w:tc>
      </w:tr>
      <w:tr w:rsidR="004A2EA1" w:rsidRPr="004A2EA1" w:rsidTr="004A2EA1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2EA1" w:rsidRPr="004A2EA1" w:rsidRDefault="004A2EA1" w:rsidP="004A2E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2EA1" w:rsidRPr="004A2EA1" w:rsidRDefault="004A2EA1" w:rsidP="004A2E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2EA1" w:rsidRPr="004A2EA1" w:rsidRDefault="004A2EA1" w:rsidP="004A2E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 w:val="22"/>
                <w:szCs w:val="22"/>
                <w:lang w:eastAsia="ru-RU"/>
              </w:rPr>
              <w:t>вид собственности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 w:val="22"/>
                <w:szCs w:val="22"/>
                <w:lang w:eastAsia="ru-RU"/>
              </w:rPr>
              <w:t>площадь (кв.м.)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 w:val="22"/>
                <w:szCs w:val="22"/>
                <w:lang w:eastAsia="ru-RU"/>
              </w:rPr>
              <w:t>площадь (кв.м.)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2EA1" w:rsidRPr="004A2EA1" w:rsidRDefault="004A2EA1" w:rsidP="004A2E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2EA1" w:rsidRPr="004A2EA1" w:rsidRDefault="004A2EA1" w:rsidP="004A2E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2EA1" w:rsidRPr="004A2EA1" w:rsidRDefault="004A2EA1" w:rsidP="004A2E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2EA1" w:rsidRPr="004A2EA1" w:rsidTr="004A2EA1"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Полухина Аида Анатольевна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индиви- дуальная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индиви- дуальная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148,3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1000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Тoyota Gaia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Субару Импреза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1106319,84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A2EA1" w:rsidRPr="004A2EA1" w:rsidTr="004A2EA1"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Кучеренко Светлана Анатольевна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(3/14)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(3/14)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индиви-дуальная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415,7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954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29,9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578970,53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A2EA1" w:rsidRPr="004A2EA1" w:rsidTr="004A2EA1"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 xml:space="preserve">жилой </w:t>
            </w:r>
            <w:r w:rsidRPr="004A2EA1">
              <w:rPr>
                <w:rFonts w:eastAsia="Times New Roman"/>
                <w:szCs w:val="24"/>
                <w:lang w:eastAsia="ru-RU"/>
              </w:rPr>
              <w:lastRenderedPageBreak/>
              <w:t>дом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lastRenderedPageBreak/>
              <w:t xml:space="preserve">общая </w:t>
            </w:r>
            <w:r w:rsidRPr="004A2EA1">
              <w:rPr>
                <w:rFonts w:eastAsia="Times New Roman"/>
                <w:szCs w:val="24"/>
                <w:lang w:eastAsia="ru-RU"/>
              </w:rPr>
              <w:lastRenderedPageBreak/>
              <w:t>долевая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3/14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(3/14)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lastRenderedPageBreak/>
              <w:t>415,7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954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 xml:space="preserve">легковой </w:t>
            </w:r>
            <w:r w:rsidRPr="004A2EA1">
              <w:rPr>
                <w:rFonts w:eastAsia="Times New Roman"/>
                <w:szCs w:val="24"/>
                <w:lang w:eastAsia="ru-RU"/>
              </w:rPr>
              <w:lastRenderedPageBreak/>
              <w:t>автомобиль</w:t>
            </w:r>
          </w:p>
          <w:p w:rsidR="004A2EA1" w:rsidRPr="004A2EA1" w:rsidRDefault="004A2EA1" w:rsidP="004A2EA1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Toyota Harrier</w:t>
            </w:r>
          </w:p>
          <w:p w:rsidR="004A2EA1" w:rsidRPr="004A2EA1" w:rsidRDefault="004A2EA1" w:rsidP="004A2EA1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4A2EA1" w:rsidRPr="004A2EA1" w:rsidRDefault="004A2EA1" w:rsidP="004A2EA1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Нуndai H-1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lastRenderedPageBreak/>
              <w:t>951505,0</w:t>
            </w:r>
            <w:r w:rsidRPr="004A2EA1">
              <w:rPr>
                <w:rFonts w:eastAsia="Times New Roman"/>
                <w:szCs w:val="24"/>
                <w:lang w:eastAsia="ru-RU"/>
              </w:rPr>
              <w:lastRenderedPageBreak/>
              <w:t>2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</w:tr>
      <w:tr w:rsidR="004A2EA1" w:rsidRPr="004A2EA1" w:rsidTr="004A2EA1"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Васильева Ольга Юрьевна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Консультант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индиви-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дуальная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индиви-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дуальная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общая долевая (3/4)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632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67,6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42,9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526684,57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A2EA1" w:rsidRPr="004A2EA1" w:rsidTr="004A2EA1"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Мошкина Светлана Александровна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Консультант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общая долевая (2/3)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общая долевая (1/3)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61,6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61,6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849309,82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A2EA1" w:rsidRPr="004A2EA1" w:rsidTr="004A2EA1"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Бердникова Елена Владимировна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индиви-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дуальная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31,7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791895,58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A2EA1" w:rsidRPr="004A2EA1" w:rsidTr="004A2EA1"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Головко Жанна Анатольевна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общая </w:t>
            </w:r>
            <w:r w:rsidRPr="004A2EA1">
              <w:rPr>
                <w:rFonts w:eastAsia="Times New Roman"/>
                <w:spacing w:val="3"/>
                <w:szCs w:val="24"/>
                <w:lang w:eastAsia="ru-RU"/>
              </w:rPr>
              <w:t>долевая (2/3)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55,8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604035,57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A2EA1" w:rsidRPr="004A2EA1" w:rsidTr="004A2EA1"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общая </w:t>
            </w:r>
            <w:r w:rsidRPr="004A2EA1">
              <w:rPr>
                <w:rFonts w:eastAsia="Times New Roman"/>
                <w:spacing w:val="3"/>
                <w:szCs w:val="24"/>
                <w:lang w:eastAsia="ru-RU"/>
              </w:rPr>
              <w:t>долевая (1/3)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55,8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A2EA1" w:rsidRPr="004A2EA1" w:rsidTr="004A2EA1"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Пиманенок Татьяна Александро</w:t>
            </w:r>
            <w:r w:rsidRPr="004A2EA1">
              <w:rPr>
                <w:rFonts w:eastAsia="Times New Roman"/>
                <w:szCs w:val="24"/>
                <w:lang w:eastAsia="ru-RU"/>
              </w:rPr>
              <w:lastRenderedPageBreak/>
              <w:t>вна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lastRenderedPageBreak/>
              <w:t>Начальник отдела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lastRenderedPageBreak/>
              <w:t>общая </w:t>
            </w:r>
            <w:r w:rsidRPr="004A2EA1">
              <w:rPr>
                <w:rFonts w:eastAsia="Times New Roman"/>
                <w:spacing w:val="3"/>
                <w:szCs w:val="24"/>
                <w:lang w:eastAsia="ru-RU"/>
              </w:rPr>
              <w:t>долевая (1/2)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pacing w:val="3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lastRenderedPageBreak/>
              <w:t>индиви-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дуальная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lastRenderedPageBreak/>
              <w:t>55,9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34,1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178011,89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A2EA1" w:rsidRPr="004A2EA1" w:rsidTr="004A2EA1"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Сын</w:t>
            </w:r>
          </w:p>
          <w:p w:rsidR="004A2EA1" w:rsidRPr="004A2EA1" w:rsidRDefault="004A2EA1" w:rsidP="004A2EA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pacing w:val="3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55,9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34,1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A2EA1" w:rsidRPr="004A2EA1" w:rsidTr="004A2EA1"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pacing w:val="3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55,9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34,1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A2EA1" w:rsidRPr="004A2EA1" w:rsidTr="004A2EA1"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Малышенко Наталья Николаевна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И.о. начальника отдела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общая совместная с супругом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96,9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63,8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426176,22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A2EA1" w:rsidRPr="004A2EA1" w:rsidTr="004A2EA1"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pacing w:val="3"/>
                <w:szCs w:val="24"/>
                <w:lang w:eastAsia="ru-RU"/>
              </w:rPr>
              <w:t>индиви-дуальная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общая совместная с супругой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pacing w:val="3"/>
                <w:szCs w:val="24"/>
                <w:lang w:eastAsia="ru-RU"/>
              </w:rPr>
              <w:t>индиви-дуальная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1000,0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96,9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29,0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Тойота Лексус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A2EA1" w:rsidRPr="004A2EA1" w:rsidTr="004A2EA1"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96,9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A2EA1" w:rsidRPr="004A2EA1" w:rsidTr="004A2EA1"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96,9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A2EA1" w:rsidRPr="004A2EA1" w:rsidTr="004A2EA1"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Масленникова Надежда Михайловна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земельн</w:t>
            </w:r>
            <w:r w:rsidRPr="004A2EA1">
              <w:rPr>
                <w:rFonts w:eastAsia="Times New Roman"/>
                <w:szCs w:val="24"/>
                <w:lang w:eastAsia="ru-RU"/>
              </w:rPr>
              <w:lastRenderedPageBreak/>
              <w:t>ый участок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pacing w:val="3"/>
                <w:szCs w:val="24"/>
                <w:lang w:eastAsia="ru-RU"/>
              </w:rPr>
              <w:lastRenderedPageBreak/>
              <w:t>общая совместная  с супругом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pacing w:val="3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pacing w:val="3"/>
                <w:szCs w:val="24"/>
                <w:lang w:eastAsia="ru-RU"/>
              </w:rPr>
              <w:t xml:space="preserve">общая </w:t>
            </w:r>
            <w:r w:rsidRPr="004A2EA1">
              <w:rPr>
                <w:rFonts w:eastAsia="Times New Roman"/>
                <w:spacing w:val="3"/>
                <w:szCs w:val="24"/>
                <w:lang w:eastAsia="ru-RU"/>
              </w:rPr>
              <w:lastRenderedPageBreak/>
              <w:t>долевая 1/63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pacing w:val="3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pacing w:val="3"/>
                <w:szCs w:val="24"/>
                <w:lang w:eastAsia="ru-RU"/>
              </w:rPr>
              <w:t>общая совместная  с супругом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pacing w:val="3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pacing w:val="3"/>
                <w:szCs w:val="24"/>
                <w:lang w:eastAsia="ru-RU"/>
              </w:rPr>
              <w:t>общая совместная  с супругом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pacing w:val="3"/>
                <w:szCs w:val="24"/>
                <w:lang w:eastAsia="ru-RU"/>
              </w:rPr>
              <w:t>долевая (1/20)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pacing w:val="3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pacing w:val="3"/>
                <w:szCs w:val="24"/>
                <w:lang w:eastAsia="ru-RU"/>
              </w:rPr>
              <w:t>общая совместная  с супругом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pacing w:val="3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pacing w:val="3"/>
                <w:szCs w:val="24"/>
                <w:lang w:eastAsia="ru-RU"/>
              </w:rPr>
              <w:t>индиви-дуальная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lastRenderedPageBreak/>
              <w:t>1997,0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1131,0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160,0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77,8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117,0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44,0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19,1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2393245,16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A2EA1" w:rsidRPr="004A2EA1" w:rsidTr="004A2EA1"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pacing w:val="3"/>
                <w:szCs w:val="24"/>
                <w:lang w:eastAsia="ru-RU"/>
              </w:rPr>
              <w:lastRenderedPageBreak/>
              <w:t>общая совместная  с супругой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pacing w:val="3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pacing w:val="3"/>
                <w:szCs w:val="24"/>
                <w:lang w:eastAsia="ru-RU"/>
              </w:rPr>
              <w:t>общая совместная  с супругой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pacing w:val="3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pacing w:val="3"/>
                <w:szCs w:val="24"/>
                <w:lang w:eastAsia="ru-RU"/>
              </w:rPr>
              <w:t xml:space="preserve">общая совместная  с </w:t>
            </w:r>
            <w:r w:rsidRPr="004A2EA1">
              <w:rPr>
                <w:rFonts w:eastAsia="Times New Roman"/>
                <w:spacing w:val="3"/>
                <w:szCs w:val="24"/>
                <w:lang w:eastAsia="ru-RU"/>
              </w:rPr>
              <w:lastRenderedPageBreak/>
              <w:t>супругой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pacing w:val="3"/>
                <w:szCs w:val="24"/>
                <w:lang w:eastAsia="ru-RU"/>
              </w:rPr>
              <w:t>долевая (1/20)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pacing w:val="3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pacing w:val="3"/>
                <w:szCs w:val="24"/>
                <w:lang w:eastAsia="ru-RU"/>
              </w:rPr>
              <w:t>общая совместная  с супругой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pacing w:val="3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pacing w:val="3"/>
                <w:szCs w:val="24"/>
                <w:lang w:eastAsia="ru-RU"/>
              </w:rPr>
              <w:t>индиви-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pacing w:val="3"/>
                <w:szCs w:val="24"/>
                <w:lang w:eastAsia="ru-RU"/>
              </w:rPr>
              <w:t>дуальная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pacing w:val="3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pacing w:val="3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pacing w:val="3"/>
                <w:szCs w:val="24"/>
                <w:lang w:eastAsia="ru-RU"/>
              </w:rPr>
              <w:t>индиви-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pacing w:val="3"/>
                <w:szCs w:val="24"/>
                <w:lang w:eastAsia="ru-RU"/>
              </w:rPr>
              <w:t>дуальная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lastRenderedPageBreak/>
              <w:t>1997,0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160,0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77,8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117,0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44,0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18,2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18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4A2EA1" w:rsidRPr="004A2EA1" w:rsidRDefault="004A2EA1" w:rsidP="004A2EA1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ToyotaLexsus</w:t>
            </w:r>
          </w:p>
          <w:p w:rsidR="004A2EA1" w:rsidRPr="004A2EA1" w:rsidRDefault="004A2EA1" w:rsidP="004A2EA1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автоприцеп САЗ 82994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1516324,87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A2EA1" w:rsidRPr="004A2EA1" w:rsidTr="004A2EA1"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Павленко Наталья Алексеевна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1/5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50,3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649325,55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A2EA1" w:rsidRPr="004A2EA1" w:rsidTr="004A2EA1"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Соколова Елена Геннадьевна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Консультант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1/2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30,5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44,4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легковой автомобиль Тойота Виста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466213,82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A2EA1" w:rsidRPr="004A2EA1" w:rsidTr="004A2EA1"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Никулова Лариса Васильевна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индиви-дуальная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50,0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60,0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18,0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Тойота-Корса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853891,25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A2EA1" w:rsidRPr="004A2EA1" w:rsidTr="004A2EA1"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сын</w:t>
            </w:r>
          </w:p>
          <w:p w:rsidR="004A2EA1" w:rsidRPr="004A2EA1" w:rsidRDefault="004A2EA1" w:rsidP="004A2EA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60,0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50,0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A2EA1" w:rsidRPr="004A2EA1" w:rsidTr="004A2EA1"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Краева Наталья Николаевна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pacing w:val="3"/>
                <w:szCs w:val="24"/>
                <w:lang w:eastAsia="ru-RU"/>
              </w:rPr>
              <w:t>общая совместная  с супругом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68,8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713719,26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A2EA1" w:rsidRPr="004A2EA1" w:rsidTr="004A2EA1"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pacing w:val="3"/>
                <w:szCs w:val="24"/>
                <w:lang w:eastAsia="ru-RU"/>
              </w:rPr>
              <w:t>индиви-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pacing w:val="3"/>
                <w:szCs w:val="24"/>
                <w:lang w:eastAsia="ru-RU"/>
              </w:rPr>
              <w:t>дуальная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pacing w:val="3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pacing w:val="3"/>
                <w:szCs w:val="24"/>
                <w:lang w:eastAsia="ru-RU"/>
              </w:rPr>
              <w:t>общая совместная  с супругой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1232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68,8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легковой автомобиль Мицубиси ASX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443000,23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A2EA1" w:rsidRPr="004A2EA1" w:rsidTr="004A2EA1"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Дочь</w:t>
            </w:r>
          </w:p>
          <w:p w:rsidR="004A2EA1" w:rsidRPr="004A2EA1" w:rsidRDefault="004A2EA1" w:rsidP="004A2EA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1/3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66,4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68,8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A2EA1" w:rsidRPr="004A2EA1" w:rsidTr="004A2EA1"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Чепугов</w:t>
            </w:r>
          </w:p>
          <w:p w:rsidR="004A2EA1" w:rsidRPr="004A2EA1" w:rsidRDefault="004A2EA1" w:rsidP="004A2EA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Юрий Алексеевич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(1/2)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(1/2)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pacing w:val="3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pacing w:val="3"/>
                <w:szCs w:val="24"/>
                <w:lang w:eastAsia="ru-RU"/>
              </w:rPr>
              <w:t>индиви-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pacing w:val="3"/>
                <w:szCs w:val="24"/>
                <w:lang w:eastAsia="ru-RU"/>
              </w:rPr>
              <w:t>дуальная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537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52,3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29,8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4A2EA1" w:rsidRPr="004A2EA1" w:rsidRDefault="004A2EA1" w:rsidP="004A2EA1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Toyota  LandCruiser</w:t>
            </w:r>
          </w:p>
          <w:p w:rsidR="004A2EA1" w:rsidRPr="004A2EA1" w:rsidRDefault="004A2EA1" w:rsidP="004A2EA1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4A2EA1" w:rsidRPr="004A2EA1" w:rsidRDefault="004A2EA1" w:rsidP="004A2EA1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Мицубиси Аутлендер</w:t>
            </w:r>
          </w:p>
          <w:p w:rsidR="004A2EA1" w:rsidRPr="004A2EA1" w:rsidRDefault="004A2EA1" w:rsidP="004A2EA1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водный транспорт Лодка Обь</w:t>
            </w:r>
          </w:p>
          <w:p w:rsidR="004A2EA1" w:rsidRPr="004A2EA1" w:rsidRDefault="004A2EA1" w:rsidP="004A2EA1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Прицеп для перевозки техники МЗСА 81771D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800423,44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A2EA1" w:rsidRPr="004A2EA1" w:rsidTr="004A2EA1"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lastRenderedPageBreak/>
              <w:t>общая долевая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(1/2)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lastRenderedPageBreak/>
              <w:t>общая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(1/2)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lastRenderedPageBreak/>
              <w:t>537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lastRenderedPageBreak/>
              <w:t>52,3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960000,0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A2EA1" w:rsidRPr="004A2EA1" w:rsidTr="004A2EA1"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Сын</w:t>
            </w:r>
          </w:p>
          <w:p w:rsidR="004A2EA1" w:rsidRPr="004A2EA1" w:rsidRDefault="004A2EA1" w:rsidP="004A2EA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52,3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A2EA1" w:rsidRPr="004A2EA1" w:rsidTr="004A2EA1"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Трощиновский Павел Николаевич</w:t>
            </w:r>
          </w:p>
          <w:p w:rsidR="004A2EA1" w:rsidRPr="004A2EA1" w:rsidRDefault="004A2EA1" w:rsidP="004A2EA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Заместитель начальника отдела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(1/4)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индиви-дуальная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48,1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34,5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91,6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Хундай Avante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593048,21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A2EA1" w:rsidRPr="004A2EA1" w:rsidTr="004A2EA1"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91,6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4A2EA1" w:rsidRPr="004A2EA1" w:rsidRDefault="004A2EA1" w:rsidP="004A2EA1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Хундай</w:t>
            </w:r>
          </w:p>
          <w:p w:rsidR="004A2EA1" w:rsidRPr="004A2EA1" w:rsidRDefault="004A2EA1" w:rsidP="004A2EA1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Туксон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813803,57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A2EA1" w:rsidRPr="004A2EA1" w:rsidTr="004A2EA1"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Берестникова Надежа Анатольевна</w:t>
            </w:r>
          </w:p>
          <w:p w:rsidR="004A2EA1" w:rsidRPr="004A2EA1" w:rsidRDefault="004A2EA1" w:rsidP="004A2EA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Консультант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индиви-дуальная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42,6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легковой автомобиль Субару Форестер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478819,00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A2EA1" w:rsidRPr="004A2EA1" w:rsidTr="004A2EA1"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42,6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A2EA1" w:rsidRPr="004A2EA1" w:rsidTr="004A2EA1"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42,6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A2EA1" w:rsidRPr="004A2EA1" w:rsidTr="004A2EA1"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Стрельцов Любим Сергеевич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Консультант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63,0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19,0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Легковой автомобиль Нисан Кашкай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439110,40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A2EA1" w:rsidRPr="004A2EA1" w:rsidTr="004A2EA1"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Жена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63,0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538187,72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A2EA1" w:rsidRPr="004A2EA1" w:rsidTr="004A2EA1"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63,0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A2EA1" w:rsidRPr="004A2EA1" w:rsidTr="004A2EA1"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63,0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A2EA1" w:rsidRPr="004A2EA1" w:rsidTr="004A2EA1"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 xml:space="preserve">Сеношенко Игорь </w:t>
            </w:r>
            <w:r w:rsidRPr="004A2EA1">
              <w:rPr>
                <w:rFonts w:eastAsia="Times New Roman"/>
                <w:szCs w:val="24"/>
                <w:lang w:eastAsia="ru-RU"/>
              </w:rPr>
              <w:lastRenderedPageBreak/>
              <w:t>Васильевич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lastRenderedPageBreak/>
              <w:t>Начальник отдела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 xml:space="preserve">земельный </w:t>
            </w:r>
            <w:r w:rsidRPr="004A2EA1">
              <w:rPr>
                <w:rFonts w:eastAsia="Times New Roman"/>
                <w:szCs w:val="24"/>
                <w:lang w:eastAsia="ru-RU"/>
              </w:rPr>
              <w:lastRenderedPageBreak/>
              <w:t>участок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дача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lastRenderedPageBreak/>
              <w:t>общая долевая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lastRenderedPageBreak/>
              <w:t>½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pacing w:val="3"/>
                <w:szCs w:val="24"/>
                <w:lang w:eastAsia="ru-RU"/>
              </w:rPr>
              <w:t>индиви-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pacing w:val="3"/>
                <w:szCs w:val="24"/>
                <w:lang w:eastAsia="ru-RU"/>
              </w:rPr>
              <w:t>дуальная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½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pacing w:val="3"/>
                <w:szCs w:val="24"/>
                <w:lang w:eastAsia="ru-RU"/>
              </w:rPr>
              <w:t>индиви-дуальная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pacing w:val="3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pacing w:val="3"/>
                <w:szCs w:val="24"/>
                <w:lang w:eastAsia="ru-RU"/>
              </w:rPr>
              <w:t>индиви-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pacing w:val="3"/>
                <w:szCs w:val="24"/>
                <w:lang w:eastAsia="ru-RU"/>
              </w:rPr>
              <w:t>дуальная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lastRenderedPageBreak/>
              <w:t>1000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608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286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30,0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18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lastRenderedPageBreak/>
              <w:t>Киа Спортаж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lastRenderedPageBreak/>
              <w:t>1168767,67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</w:tr>
      <w:tr w:rsidR="004A2EA1" w:rsidRPr="004A2EA1" w:rsidTr="004A2EA1"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hd w:val="clear" w:color="auto" w:fill="FFFFFF"/>
              <w:spacing w:after="0" w:line="240" w:lineRule="auto"/>
              <w:ind w:right="66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pacing w:val="3"/>
                <w:szCs w:val="24"/>
                <w:lang w:eastAsia="ru-RU"/>
              </w:rPr>
              <w:t>Земельный участок</w:t>
            </w:r>
          </w:p>
          <w:p w:rsidR="004A2EA1" w:rsidRPr="004A2EA1" w:rsidRDefault="004A2EA1" w:rsidP="004A2EA1">
            <w:pPr>
              <w:shd w:val="clear" w:color="auto" w:fill="FFFFFF"/>
              <w:spacing w:after="0" w:line="240" w:lineRule="auto"/>
              <w:ind w:right="66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pacing w:val="3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hd w:val="clear" w:color="auto" w:fill="FFFFFF"/>
              <w:spacing w:after="0" w:line="240" w:lineRule="auto"/>
              <w:ind w:right="66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pacing w:val="3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hd w:val="clear" w:color="auto" w:fill="FFFFFF"/>
              <w:spacing w:after="0" w:line="240" w:lineRule="auto"/>
              <w:ind w:right="66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pacing w:val="3"/>
                <w:szCs w:val="24"/>
                <w:lang w:eastAsia="ru-RU"/>
              </w:rPr>
              <w:t>жилой дом</w:t>
            </w:r>
          </w:p>
          <w:p w:rsidR="004A2EA1" w:rsidRPr="004A2EA1" w:rsidRDefault="004A2EA1" w:rsidP="004A2EA1">
            <w:pPr>
              <w:shd w:val="clear" w:color="auto" w:fill="FFFFFF"/>
              <w:spacing w:after="0" w:line="240" w:lineRule="auto"/>
              <w:ind w:right="66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pacing w:val="3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½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4A2EA1" w:rsidRPr="004A2EA1" w:rsidRDefault="004A2EA1" w:rsidP="004A2EA1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½</w:t>
            </w:r>
          </w:p>
          <w:p w:rsidR="004A2EA1" w:rsidRPr="004A2EA1" w:rsidRDefault="004A2EA1" w:rsidP="004A2EA1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1000</w:t>
            </w:r>
          </w:p>
          <w:p w:rsidR="004A2EA1" w:rsidRPr="004A2EA1" w:rsidRDefault="004A2EA1" w:rsidP="004A2EA1">
            <w:pPr>
              <w:shd w:val="clear" w:color="auto" w:fill="FFFFFF"/>
              <w:spacing w:after="0" w:line="240" w:lineRule="auto"/>
              <w:ind w:right="66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pacing w:val="3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hd w:val="clear" w:color="auto" w:fill="FFFFFF"/>
              <w:spacing w:after="0" w:line="240" w:lineRule="auto"/>
              <w:ind w:right="66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pacing w:val="-2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hd w:val="clear" w:color="auto" w:fill="FFFFFF"/>
              <w:spacing w:after="0" w:line="240" w:lineRule="auto"/>
              <w:ind w:right="66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pacing w:val="-2"/>
                <w:szCs w:val="24"/>
                <w:lang w:eastAsia="ru-RU"/>
              </w:rPr>
              <w:t>                   </w:t>
            </w:r>
          </w:p>
          <w:p w:rsidR="004A2EA1" w:rsidRPr="004A2EA1" w:rsidRDefault="004A2EA1" w:rsidP="004A2EA1">
            <w:pPr>
              <w:shd w:val="clear" w:color="auto" w:fill="FFFFFF"/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286</w:t>
            </w:r>
          </w:p>
          <w:p w:rsidR="004A2EA1" w:rsidRPr="004A2EA1" w:rsidRDefault="004A2EA1" w:rsidP="004A2EA1">
            <w:pPr>
              <w:shd w:val="clear" w:color="auto" w:fill="FFFFFF"/>
              <w:spacing w:after="0" w:line="240" w:lineRule="auto"/>
              <w:ind w:right="66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pacing w:val="-2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hd w:val="clear" w:color="auto" w:fill="FFFFFF"/>
              <w:spacing w:after="0" w:line="240" w:lineRule="auto"/>
              <w:ind w:right="66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pacing w:val="3"/>
                <w:szCs w:val="24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hd w:val="clear" w:color="auto" w:fill="FFFFFF"/>
              <w:spacing w:after="0" w:line="240" w:lineRule="auto"/>
              <w:ind w:right="66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pacing w:val="-2"/>
                <w:szCs w:val="24"/>
                <w:lang w:eastAsia="ru-RU"/>
              </w:rPr>
              <w:t>Россия</w:t>
            </w:r>
          </w:p>
          <w:p w:rsidR="004A2EA1" w:rsidRPr="004A2EA1" w:rsidRDefault="004A2EA1" w:rsidP="004A2EA1">
            <w:pPr>
              <w:shd w:val="clear" w:color="auto" w:fill="FFFFFF"/>
              <w:spacing w:after="0" w:line="240" w:lineRule="auto"/>
              <w:ind w:right="66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pacing w:val="-2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hd w:val="clear" w:color="auto" w:fill="FFFFFF"/>
              <w:spacing w:after="0" w:line="240" w:lineRule="auto"/>
              <w:ind w:right="66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pacing w:val="-2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hd w:val="clear" w:color="auto" w:fill="FFFFFF"/>
              <w:spacing w:after="0" w:line="240" w:lineRule="auto"/>
              <w:ind w:right="66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pacing w:val="-2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hd w:val="clear" w:color="auto" w:fill="FFFFFF"/>
              <w:spacing w:after="0" w:line="240" w:lineRule="auto"/>
              <w:ind w:right="66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pacing w:val="-2"/>
                <w:szCs w:val="24"/>
                <w:lang w:eastAsia="ru-RU"/>
              </w:rPr>
              <w:t>Россия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КИА – Соул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прицеп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УАЗ 8109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116887,38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A2EA1" w:rsidRPr="004A2EA1" w:rsidTr="004A2EA1"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Крючков Александр Васильевич</w:t>
            </w:r>
          </w:p>
          <w:p w:rsidR="004A2EA1" w:rsidRPr="004A2EA1" w:rsidRDefault="004A2EA1" w:rsidP="004A2EA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pacing w:val="3"/>
                <w:szCs w:val="24"/>
                <w:lang w:eastAsia="ru-RU"/>
              </w:rPr>
              <w:t>индиви-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pacing w:val="3"/>
                <w:szCs w:val="24"/>
                <w:lang w:eastAsia="ru-RU"/>
              </w:rPr>
              <w:t>дуальная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45,9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909645,67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A2EA1" w:rsidRPr="004A2EA1" w:rsidTr="004A2EA1"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Голубь</w:t>
            </w:r>
          </w:p>
          <w:p w:rsidR="004A2EA1" w:rsidRPr="004A2EA1" w:rsidRDefault="004A2EA1" w:rsidP="004A2EA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Виктор Викторович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Консультант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pacing w:val="3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320,0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121,0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легковой автомобиль Мицубиси Мираж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Мицубиси Аиртрек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lastRenderedPageBreak/>
              <w:t>Легковой автомобиль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Киа Соренто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lastRenderedPageBreak/>
              <w:t>159797,93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A2EA1" w:rsidRPr="004A2EA1" w:rsidTr="004A2EA1"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Жена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pacing w:val="3"/>
                <w:szCs w:val="24"/>
                <w:lang w:eastAsia="ru-RU"/>
              </w:rPr>
              <w:t>индиви-дуальная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pacing w:val="3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pacing w:val="3"/>
                <w:szCs w:val="24"/>
                <w:lang w:eastAsia="ru-RU"/>
              </w:rPr>
              <w:t>общая долевая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pacing w:val="3"/>
                <w:szCs w:val="24"/>
                <w:lang w:eastAsia="ru-RU"/>
              </w:rPr>
              <w:t>1/6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pacing w:val="3"/>
                <w:szCs w:val="24"/>
                <w:lang w:eastAsia="ru-RU"/>
              </w:rPr>
              <w:t>индиви-дуальная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1200,0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61,4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22,9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320,0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121,0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легковой автомобиль ВАЗ 2107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314180,10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A2EA1" w:rsidRPr="004A2EA1" w:rsidTr="004A2EA1"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Иванченко Тамара Рафаиловна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pacing w:val="3"/>
                <w:szCs w:val="24"/>
                <w:lang w:eastAsia="ru-RU"/>
              </w:rPr>
              <w:t>индиви-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pacing w:val="3"/>
                <w:szCs w:val="24"/>
                <w:lang w:eastAsia="ru-RU"/>
              </w:rPr>
              <w:t>дуальная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pacing w:val="3"/>
                <w:szCs w:val="24"/>
                <w:lang w:eastAsia="ru-RU"/>
              </w:rPr>
              <w:t>индиви-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pacing w:val="3"/>
                <w:szCs w:val="24"/>
                <w:lang w:eastAsia="ru-RU"/>
              </w:rPr>
              <w:t>дуальная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400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51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596759,11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A2EA1" w:rsidRPr="004A2EA1" w:rsidTr="004A2EA1"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Старикова Валентина Владимировна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Консультант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1/2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76,3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453581,4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A2EA1" w:rsidRPr="004A2EA1" w:rsidTr="004A2EA1"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½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76,3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легковой автомобиль Мицубиси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Легнум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338034,12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A2EA1" w:rsidRPr="004A2EA1" w:rsidTr="004A2EA1"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Феоктистов Владимир Васильевич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Консультант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lastRenderedPageBreak/>
              <w:t>общая долевая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12/127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pacing w:val="3"/>
                <w:szCs w:val="24"/>
                <w:lang w:eastAsia="ru-RU"/>
              </w:rPr>
              <w:t>индиви-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pacing w:val="3"/>
                <w:szCs w:val="24"/>
                <w:lang w:eastAsia="ru-RU"/>
              </w:rPr>
              <w:t>дуальная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12/127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pacing w:val="3"/>
                <w:szCs w:val="24"/>
                <w:lang w:eastAsia="ru-RU"/>
              </w:rPr>
              <w:t>индиви-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pacing w:val="3"/>
                <w:szCs w:val="24"/>
                <w:lang w:eastAsia="ru-RU"/>
              </w:rPr>
              <w:lastRenderedPageBreak/>
              <w:t>дуальная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lastRenderedPageBreak/>
              <w:t>1269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658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296,9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22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43,5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ВАЗ 21093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Рено - Дастер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грузовой автомобиль ИЖ 2715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678028,20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A2EA1" w:rsidRPr="004A2EA1" w:rsidTr="004A2EA1"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pacing w:val="3"/>
                <w:szCs w:val="24"/>
                <w:lang w:eastAsia="ru-RU"/>
              </w:rPr>
              <w:t>индиви-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pacing w:val="3"/>
                <w:szCs w:val="24"/>
                <w:lang w:eastAsia="ru-RU"/>
              </w:rPr>
              <w:t>дуальная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pacing w:val="3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pacing w:val="3"/>
                <w:szCs w:val="24"/>
                <w:lang w:eastAsia="ru-RU"/>
              </w:rPr>
              <w:t>индиви-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pacing w:val="3"/>
                <w:szCs w:val="24"/>
                <w:lang w:eastAsia="ru-RU"/>
              </w:rPr>
              <w:t>дуальная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43,5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45,9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150000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A2EA1" w:rsidRPr="004A2EA1" w:rsidTr="004A2EA1"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Бакшеева Елена Владимировна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pacing w:val="3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34,0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125,9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554,0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743427,19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A2EA1" w:rsidRPr="004A2EA1" w:rsidTr="004A2EA1"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pacing w:val="3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34,0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43,9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125,9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554,0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A2EA1" w:rsidRPr="004A2EA1" w:rsidTr="004A2EA1"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Колесников Владимир Викторович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pacing w:val="3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65,3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Фольксваген Пассат ЦЦ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596750,48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EA1" w:rsidRPr="004A2EA1" w:rsidRDefault="004A2EA1" w:rsidP="004A2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EA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bookmarkStart w:id="1" w:name="_edn1"/>
    <w:p w:rsidR="00243221" w:rsidRPr="004A2EA1" w:rsidRDefault="004A2EA1" w:rsidP="004A2EA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A2EA1">
        <w:rPr>
          <w:rFonts w:ascii="Arial" w:eastAsia="Times New Roman" w:hAnsi="Arial" w:cs="Arial"/>
          <w:color w:val="000000"/>
          <w:sz w:val="26"/>
          <w:szCs w:val="26"/>
          <w:lang w:eastAsia="ru-RU"/>
        </w:rPr>
        <w:fldChar w:fldCharType="begin"/>
      </w:r>
      <w:r w:rsidRPr="004A2EA1">
        <w:rPr>
          <w:rFonts w:ascii="Arial" w:eastAsia="Times New Roman" w:hAnsi="Arial" w:cs="Arial"/>
          <w:color w:val="000000"/>
          <w:sz w:val="26"/>
          <w:szCs w:val="26"/>
          <w:lang w:eastAsia="ru-RU"/>
        </w:rPr>
        <w:instrText xml:space="preserve"> HYPERLINK "http://kraevoy.alt.sudrf.ru/modules.php?name=auction&amp;id=41" \l "_ednref1" \o "" </w:instrText>
      </w:r>
      <w:r w:rsidRPr="004A2EA1">
        <w:rPr>
          <w:rFonts w:ascii="Arial" w:eastAsia="Times New Roman" w:hAnsi="Arial" w:cs="Arial"/>
          <w:color w:val="000000"/>
          <w:sz w:val="26"/>
          <w:szCs w:val="26"/>
          <w:lang w:eastAsia="ru-RU"/>
        </w:rPr>
        <w:fldChar w:fldCharType="separate"/>
      </w:r>
      <w:r w:rsidRPr="004A2EA1">
        <w:rPr>
          <w:rFonts w:ascii="Arial" w:eastAsia="Times New Roman" w:hAnsi="Arial" w:cs="Arial"/>
          <w:color w:val="0066CC"/>
          <w:sz w:val="20"/>
          <w:u w:val="single"/>
          <w:lang w:eastAsia="ru-RU"/>
        </w:rPr>
        <w:t>[1]</w:t>
      </w:r>
      <w:r w:rsidRPr="004A2EA1">
        <w:rPr>
          <w:rFonts w:ascii="Arial" w:eastAsia="Times New Roman" w:hAnsi="Arial" w:cs="Arial"/>
          <w:color w:val="000000"/>
          <w:sz w:val="26"/>
          <w:szCs w:val="26"/>
          <w:lang w:eastAsia="ru-RU"/>
        </w:rPr>
        <w:fldChar w:fldCharType="end"/>
      </w:r>
      <w:bookmarkEnd w:id="1"/>
      <w:r w:rsidRPr="004A2EA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sectPr w:rsidR="00243221" w:rsidRPr="004A2EA1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7088F"/>
    <w:rsid w:val="003D090D"/>
    <w:rsid w:val="004A2EA1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endnote reference"/>
    <w:basedOn w:val="a0"/>
    <w:uiPriority w:val="99"/>
    <w:semiHidden/>
    <w:unhideWhenUsed/>
    <w:rsid w:val="004A2E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3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12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00063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68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1383</Words>
  <Characters>7887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2018-05-10T16:41:00Z</dcterms:modified>
</cp:coreProperties>
</file>