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84" w:rsidRDefault="00286284" w:rsidP="00286284">
      <w:pPr>
        <w:pStyle w:val="1"/>
        <w:shd w:val="clear" w:color="auto" w:fill="FFFFFF"/>
        <w:spacing w:before="150" w:after="300"/>
        <w:rPr>
          <w:rFonts w:ascii="Helvetica" w:hAnsi="Helvetica" w:cs="Helvetica"/>
          <w:b w:val="0"/>
          <w:bCs w:val="0"/>
          <w:color w:val="4E4E4E"/>
          <w:sz w:val="54"/>
          <w:szCs w:val="54"/>
        </w:rPr>
      </w:pP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t>Сведения о доходах, об имуществе и обязательствах имущественного характера за период </w:t>
      </w: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br/>
        <w:t>с 1 января 201</w:t>
      </w:r>
      <w:r w:rsidR="00861331">
        <w:rPr>
          <w:rFonts w:ascii="Helvetica" w:hAnsi="Helvetica" w:cs="Helvetica"/>
          <w:b w:val="0"/>
          <w:bCs w:val="0"/>
          <w:color w:val="4E4E4E"/>
          <w:sz w:val="54"/>
          <w:szCs w:val="54"/>
        </w:rPr>
        <w:t>7</w:t>
      </w: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t xml:space="preserve"> г. по 31 декабря 201</w:t>
      </w:r>
      <w:r w:rsidR="00861331">
        <w:rPr>
          <w:rFonts w:ascii="Helvetica" w:hAnsi="Helvetica" w:cs="Helvetica"/>
          <w:b w:val="0"/>
          <w:bCs w:val="0"/>
          <w:color w:val="4E4E4E"/>
          <w:sz w:val="54"/>
          <w:szCs w:val="54"/>
        </w:rPr>
        <w:t>7</w:t>
      </w: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t xml:space="preserve"> г.</w:t>
      </w: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br/>
        <w:t>ректора ПетрГУ</w:t>
      </w:r>
    </w:p>
    <w:p w:rsidR="00286284" w:rsidRDefault="00286284" w:rsidP="00286284">
      <w:pPr>
        <w:pStyle w:val="1"/>
        <w:shd w:val="clear" w:color="auto" w:fill="D9C26C"/>
        <w:spacing w:before="250" w:after="125"/>
        <w:rPr>
          <w:rFonts w:ascii="Helvetica" w:hAnsi="Helvetica" w:cs="Helvetica"/>
          <w:b w:val="0"/>
          <w:bCs w:val="0"/>
          <w:color w:val="262626"/>
          <w:sz w:val="45"/>
          <w:szCs w:val="45"/>
        </w:rPr>
      </w:pPr>
      <w:r>
        <w:rPr>
          <w:rFonts w:ascii="Helvetica" w:hAnsi="Helvetica" w:cs="Helvetica"/>
          <w:b w:val="0"/>
          <w:bCs w:val="0"/>
          <w:color w:val="262626"/>
          <w:sz w:val="45"/>
          <w:szCs w:val="45"/>
        </w:rPr>
        <w:t>Воронин</w:t>
      </w:r>
      <w:r>
        <w:rPr>
          <w:rFonts w:ascii="Helvetica" w:hAnsi="Helvetica" w:cs="Helvetica"/>
          <w:b w:val="0"/>
          <w:bCs w:val="0"/>
          <w:color w:val="262626"/>
          <w:sz w:val="45"/>
          <w:szCs w:val="45"/>
        </w:rPr>
        <w:br/>
        <w:t>Анатолий Викторович</w:t>
      </w:r>
    </w:p>
    <w:p w:rsidR="00861331" w:rsidRDefault="00861331" w:rsidP="00286284">
      <w:pPr>
        <w:shd w:val="clear" w:color="auto" w:fill="FFFFFF"/>
        <w:jc w:val="right"/>
        <w:rPr>
          <w:rFonts w:ascii="Helvetica" w:hAnsi="Helvetica" w:cs="Helvetica"/>
          <w:color w:val="B4BBC2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63"/>
        <w:gridCol w:w="1865"/>
        <w:gridCol w:w="1397"/>
        <w:gridCol w:w="2783"/>
        <w:gridCol w:w="2271"/>
        <w:gridCol w:w="4735"/>
      </w:tblGrid>
      <w:tr w:rsidR="00861331" w:rsidTr="00861331">
        <w:tc>
          <w:tcPr>
            <w:tcW w:w="0" w:type="auto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Транспортные средства</w:t>
            </w:r>
          </w:p>
        </w:tc>
        <w:tc>
          <w:tcPr>
            <w:tcW w:w="166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Декларируемый годовой доход, рублей</w:t>
            </w:r>
          </w:p>
        </w:tc>
      </w:tr>
      <w:tr w:rsidR="00861331" w:rsidTr="008613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Площадь, кв.м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Нет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3 811 982,28 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(в том числе доход по основному месту работы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1 919 299,36)</w:t>
            </w:r>
          </w:p>
        </w:tc>
      </w:tr>
      <w:tr w:rsidR="00861331" w:rsidTr="008613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93,6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Россия, г.Петрозаводск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861331" w:rsidTr="0086133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Садовый земельный участок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1500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Республика Карелия, 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  <w:t>Прионежский р-н, с/т «Гильд»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61331" w:rsidRDefault="00861331">
            <w:pPr>
              <w:rPr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86284"/>
    <w:rsid w:val="0033018F"/>
    <w:rsid w:val="003D090D"/>
    <w:rsid w:val="004E0DDF"/>
    <w:rsid w:val="004E4A62"/>
    <w:rsid w:val="00553AA0"/>
    <w:rsid w:val="00595A02"/>
    <w:rsid w:val="00777841"/>
    <w:rsid w:val="00807380"/>
    <w:rsid w:val="00861331"/>
    <w:rsid w:val="008C09C5"/>
    <w:rsid w:val="0097184D"/>
    <w:rsid w:val="00BE110E"/>
    <w:rsid w:val="00C76735"/>
    <w:rsid w:val="00D7312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862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62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6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228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8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2018-05-04T08:12:00Z</dcterms:modified>
</cp:coreProperties>
</file>