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77" w:rsidRPr="00547377" w:rsidRDefault="00547377" w:rsidP="00547377">
      <w:pPr>
        <w:shd w:val="clear" w:color="auto" w:fill="FFFFFF"/>
        <w:spacing w:before="300" w:after="195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4737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СВЕДЕНИЯ</w:t>
      </w:r>
    </w:p>
    <w:p w:rsidR="00547377" w:rsidRPr="00547377" w:rsidRDefault="00547377" w:rsidP="00547377">
      <w:pPr>
        <w:shd w:val="clear" w:color="auto" w:fill="FFFFFF"/>
        <w:spacing w:before="300" w:after="195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4737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 ДОХОДАХ, РАСХОДАХ, ОБ ИМУЩЕСТВЕ И ОБЯЗАТЕЛЬСТВАХ ИМУЩЕСТВЕННОГО ХАРАКТЕРА ОТДЕЛЬНЫХ КАТЕГОРИЙ ЛИЦ</w:t>
      </w:r>
    </w:p>
    <w:p w:rsidR="00547377" w:rsidRPr="00547377" w:rsidRDefault="00547377" w:rsidP="00547377">
      <w:pPr>
        <w:shd w:val="clear" w:color="auto" w:fill="FFFFFF"/>
        <w:spacing w:before="300" w:after="195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4737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 ЧЛЕНОВ ИХ СЕМЕЙ ДЛЯ РАЗМЕЩЕНИЯ НА ОФИЦИАЛЬНОМ САЙТЕ АДМИНИСТРАЦИИ МР «ГУНИБСКИЙ РАЙОН»</w:t>
      </w:r>
    </w:p>
    <w:p w:rsidR="00547377" w:rsidRPr="00547377" w:rsidRDefault="00547377" w:rsidP="00547377">
      <w:pPr>
        <w:shd w:val="clear" w:color="auto" w:fill="FFFFFF"/>
        <w:spacing w:before="300" w:after="195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4737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 ПЕРИОД С 1 ЯНВАРЯ 2016 Г. ПО 31 ДЕКАБРЯ 2016 Г.</w:t>
      </w:r>
    </w:p>
    <w:p w:rsidR="00547377" w:rsidRPr="00547377" w:rsidRDefault="00547377" w:rsidP="00547377">
      <w:pPr>
        <w:shd w:val="clear" w:color="auto" w:fill="FFFFFF"/>
        <w:spacing w:before="300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4737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585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9"/>
        <w:gridCol w:w="1890"/>
        <w:gridCol w:w="1387"/>
        <w:gridCol w:w="1041"/>
        <w:gridCol w:w="1467"/>
        <w:gridCol w:w="868"/>
        <w:gridCol w:w="1298"/>
        <w:gridCol w:w="1041"/>
        <w:gridCol w:w="868"/>
        <w:gridCol w:w="1298"/>
        <w:gridCol w:w="1295"/>
        <w:gridCol w:w="1596"/>
        <w:gridCol w:w="1426"/>
      </w:tblGrid>
      <w:tr w:rsidR="00547377" w:rsidRPr="00547377" w:rsidTr="00547377">
        <w:trPr>
          <w:tblCellSpacing w:w="0" w:type="dxa"/>
        </w:trPr>
        <w:tc>
          <w:tcPr>
            <w:tcW w:w="3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025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23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990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15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213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  сделка (вид приобретенного имущества, источники)</w:t>
            </w:r>
          </w:p>
        </w:tc>
      </w:tr>
      <w:tr w:rsidR="00547377" w:rsidRPr="00547377" w:rsidTr="00547377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7377" w:rsidRPr="00547377" w:rsidRDefault="00547377" w:rsidP="005473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7377" w:rsidRPr="00547377" w:rsidRDefault="00547377" w:rsidP="005473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7377" w:rsidRPr="00547377" w:rsidRDefault="00547377" w:rsidP="005473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9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страна расположения объекта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7377" w:rsidRPr="00547377" w:rsidRDefault="00547377" w:rsidP="005473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7377" w:rsidRPr="00547377" w:rsidRDefault="00547377" w:rsidP="005473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7377" w:rsidRPr="00547377" w:rsidRDefault="00547377" w:rsidP="005473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547377" w:rsidRPr="00547377" w:rsidTr="00547377">
        <w:trPr>
          <w:tblCellSpacing w:w="0" w:type="dxa"/>
        </w:trPr>
        <w:tc>
          <w:tcPr>
            <w:tcW w:w="3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Магомедов Ахмед Далгатович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Глава администрации МР «Гунибский район»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</w:t>
            </w: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155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3724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 Тоета Премио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2072418,00</w:t>
            </w:r>
          </w:p>
        </w:tc>
        <w:tc>
          <w:tcPr>
            <w:tcW w:w="21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547377" w:rsidRPr="00547377" w:rsidTr="00547377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7377" w:rsidRPr="00547377" w:rsidRDefault="00547377" w:rsidP="005473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кордон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149,3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158,6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51,4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583756,00</w:t>
            </w:r>
          </w:p>
        </w:tc>
        <w:tc>
          <w:tcPr>
            <w:tcW w:w="21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547377" w:rsidRPr="00547377" w:rsidTr="00547377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47377" w:rsidRPr="00547377" w:rsidRDefault="00547377" w:rsidP="005473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9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547377" w:rsidRPr="00547377" w:rsidTr="00547377">
        <w:trPr>
          <w:tblCellSpacing w:w="0" w:type="dxa"/>
        </w:trPr>
        <w:tc>
          <w:tcPr>
            <w:tcW w:w="3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Кебедов Джахпар Османович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Зам. главы администрации МР «Гунибский район»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b/>
                <w:bCs/>
                <w:color w:val="1C2530"/>
                <w:sz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  КИА Соренто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686201,00</w:t>
            </w:r>
          </w:p>
        </w:tc>
        <w:tc>
          <w:tcPr>
            <w:tcW w:w="21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547377" w:rsidRPr="00547377" w:rsidTr="00547377">
        <w:trPr>
          <w:tblCellSpacing w:w="0" w:type="dxa"/>
        </w:trPr>
        <w:tc>
          <w:tcPr>
            <w:tcW w:w="3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180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150000,00</w:t>
            </w:r>
          </w:p>
        </w:tc>
        <w:tc>
          <w:tcPr>
            <w:tcW w:w="21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547377" w:rsidRPr="00547377" w:rsidTr="00547377">
        <w:trPr>
          <w:tblCellSpacing w:w="0" w:type="dxa"/>
        </w:trPr>
        <w:tc>
          <w:tcPr>
            <w:tcW w:w="3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Джабраилов Магомед Мухтарович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Зам. главы администрации МР «Гунибский район»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150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1000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 Ваз 2121 «Нива»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 Ваз 21140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815705,73</w:t>
            </w:r>
          </w:p>
        </w:tc>
        <w:tc>
          <w:tcPr>
            <w:tcW w:w="21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547377" w:rsidRPr="00547377" w:rsidTr="00547377">
        <w:trPr>
          <w:tblCellSpacing w:w="0" w:type="dxa"/>
        </w:trPr>
        <w:tc>
          <w:tcPr>
            <w:tcW w:w="3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Исаев Магомед Омардибирович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Зам. главы администрации МР «Гунибский район»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 Toyota RAV4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1706674,00</w:t>
            </w:r>
          </w:p>
        </w:tc>
        <w:tc>
          <w:tcPr>
            <w:tcW w:w="21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547377" w:rsidRPr="00547377" w:rsidTr="00547377">
        <w:trPr>
          <w:tblCellSpacing w:w="0" w:type="dxa"/>
        </w:trPr>
        <w:tc>
          <w:tcPr>
            <w:tcW w:w="3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а/м Мерседес-Бенц 1999 г.в.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169380,00</w:t>
            </w:r>
          </w:p>
        </w:tc>
        <w:tc>
          <w:tcPr>
            <w:tcW w:w="21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547377" w:rsidRPr="00547377" w:rsidTr="00547377">
        <w:trPr>
          <w:tblCellSpacing w:w="0" w:type="dxa"/>
        </w:trPr>
        <w:tc>
          <w:tcPr>
            <w:tcW w:w="3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Магомедов Алибег Мирзабекович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Зам. главы администрации МО «Гунибский район»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538025,62</w:t>
            </w:r>
          </w:p>
        </w:tc>
        <w:tc>
          <w:tcPr>
            <w:tcW w:w="21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547377" w:rsidRPr="00547377" w:rsidTr="00547377">
        <w:trPr>
          <w:tblCellSpacing w:w="0" w:type="dxa"/>
        </w:trPr>
        <w:tc>
          <w:tcPr>
            <w:tcW w:w="3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547377" w:rsidRPr="00547377" w:rsidTr="00547377">
        <w:trPr>
          <w:tblCellSpacing w:w="0" w:type="dxa"/>
        </w:trPr>
        <w:tc>
          <w:tcPr>
            <w:tcW w:w="3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547377" w:rsidRPr="00547377" w:rsidTr="00547377">
        <w:trPr>
          <w:tblCellSpacing w:w="0" w:type="dxa"/>
        </w:trPr>
        <w:tc>
          <w:tcPr>
            <w:tcW w:w="3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547377" w:rsidRPr="00547377" w:rsidTr="00547377">
        <w:trPr>
          <w:tblCellSpacing w:w="0" w:type="dxa"/>
        </w:trPr>
        <w:tc>
          <w:tcPr>
            <w:tcW w:w="3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47377" w:rsidRPr="00547377" w:rsidRDefault="00547377" w:rsidP="00547377">
            <w:pPr>
              <w:spacing w:before="300" w:after="195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47377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</w:tbl>
    <w:p w:rsidR="00547377" w:rsidRPr="00547377" w:rsidRDefault="00547377" w:rsidP="00547377">
      <w:pPr>
        <w:shd w:val="clear" w:color="auto" w:fill="FFFFFF"/>
        <w:spacing w:before="300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4737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547377" w:rsidRPr="00547377" w:rsidRDefault="00547377" w:rsidP="00547377">
      <w:pPr>
        <w:shd w:val="clear" w:color="auto" w:fill="FFFFFF"/>
        <w:spacing w:before="300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4737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--------------------------------</w:t>
      </w:r>
    </w:p>
    <w:p w:rsidR="00547377" w:rsidRPr="00547377" w:rsidRDefault="00547377" w:rsidP="00547377">
      <w:pPr>
        <w:shd w:val="clear" w:color="auto" w:fill="FFFFFF"/>
        <w:spacing w:before="300" w:after="19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4737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47377"/>
    <w:rsid w:val="00553AA0"/>
    <w:rsid w:val="00587EFE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2017-08-01T04:27:00Z</dcterms:modified>
</cp:coreProperties>
</file>