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CB" w:rsidRDefault="00FE5FCB" w:rsidP="00FE5FCB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t>Сведения о доходах, расходах, об имуществе и обязательствах имущественного характера председателя Контрольно- счетного органа за 2016 год</w:t>
      </w:r>
    </w:p>
    <w:p w:rsidR="00FE5FCB" w:rsidRDefault="00FE5FCB" w:rsidP="00FE5FCB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4"/>
        <w:gridCol w:w="1679"/>
        <w:gridCol w:w="1633"/>
        <w:gridCol w:w="875"/>
        <w:gridCol w:w="1227"/>
        <w:gridCol w:w="1624"/>
        <w:gridCol w:w="1354"/>
        <w:gridCol w:w="848"/>
        <w:gridCol w:w="1290"/>
        <w:gridCol w:w="3560"/>
      </w:tblGrid>
      <w:tr w:rsidR="00FE5FCB" w:rsidTr="00FE5F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FE5FCB" w:rsidTr="00FE5FC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E5FCB" w:rsidRDefault="00FE5FC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E5FCB" w:rsidRDefault="00FE5FC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E5FCB" w:rsidRDefault="00FE5FCB">
            <w:pPr>
              <w:rPr>
                <w:sz w:val="17"/>
                <w:szCs w:val="17"/>
              </w:rPr>
            </w:pPr>
          </w:p>
        </w:tc>
      </w:tr>
      <w:tr w:rsidR="00FE5FCB" w:rsidTr="00FE5F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Сагдеева Гельсиня Минхайдаровна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(председатель Контрольно-счетного органа Шемуршинского района) 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342499,82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(доход по основному месту работы)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30000,00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земельный участок (индивидуальная)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жилой      дом (индивидуальная)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1800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106,4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                    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</w:tr>
      <w:tr w:rsidR="00FE5FCB" w:rsidTr="00FE5F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rStyle w:val="a4"/>
                <w:sz w:val="17"/>
                <w:szCs w:val="17"/>
              </w:rPr>
              <w:t>супруг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8176,13 (доход от вкладов в банках)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165954,96-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квартира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трехкомнатная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62,47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Lada, ВАЗ -211440,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2008 г. (индивидуальная)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УАЗ-33039,1998 г.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земельный участок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жилой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   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1800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106,4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5FCB" w:rsidRDefault="00FE5FCB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</w:tr>
    </w:tbl>
    <w:p w:rsidR="00FE5FCB" w:rsidRDefault="00FE5FCB" w:rsidP="00807380"/>
    <w:p w:rsidR="00FE5FCB" w:rsidRDefault="00FE5FCB">
      <w:pPr>
        <w:spacing w:after="0" w:line="240" w:lineRule="auto"/>
      </w:pPr>
      <w:r>
        <w:br w:type="page"/>
      </w:r>
    </w:p>
    <w:p w:rsidR="003D6C95" w:rsidRDefault="003D6C95" w:rsidP="003D6C95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аудитора Контрольно- счетного органа за 2016 год</w:t>
      </w:r>
    </w:p>
    <w:p w:rsidR="003D6C95" w:rsidRDefault="003D6C95" w:rsidP="003D6C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 за период с 1 января по 31 декабря 2016 года</w:t>
      </w:r>
    </w:p>
    <w:p w:rsidR="003D6C95" w:rsidRDefault="003D6C95" w:rsidP="003D6C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 </w:t>
      </w:r>
    </w:p>
    <w:p w:rsidR="003D6C95" w:rsidRDefault="003D6C95" w:rsidP="003D6C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3"/>
        <w:gridCol w:w="1583"/>
        <w:gridCol w:w="1544"/>
        <w:gridCol w:w="856"/>
        <w:gridCol w:w="1183"/>
        <w:gridCol w:w="1272"/>
        <w:gridCol w:w="1313"/>
        <w:gridCol w:w="795"/>
        <w:gridCol w:w="1231"/>
        <w:gridCol w:w="4144"/>
      </w:tblGrid>
      <w:tr w:rsidR="003D6C95" w:rsidTr="003D6C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3D6C95" w:rsidTr="003D6C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</w:tr>
      <w:tr w:rsidR="003D6C95" w:rsidTr="003D6C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Татарских Татьяна Петровна (аудитор контрольно-счетного органа  Шемуршинского района) 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295850,14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3D6C95" w:rsidTr="003D6C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</w:tr>
      <w:tr w:rsidR="003D6C95" w:rsidTr="003D6C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1540393,15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3D6C95" w:rsidTr="003D6C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D6C95" w:rsidRDefault="003D6C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D6C95" w:rsidRDefault="003D6C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3D6C95" w:rsidRDefault="003D6C95" w:rsidP="003D6C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973F95" w:rsidRDefault="00973F95">
      <w:pPr>
        <w:spacing w:after="0" w:line="240" w:lineRule="auto"/>
      </w:pPr>
      <w:r>
        <w:br w:type="page"/>
      </w:r>
    </w:p>
    <w:p w:rsidR="00973F95" w:rsidRDefault="00973F95" w:rsidP="00973F95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lastRenderedPageBreak/>
        <w:t>Сведения о доходах, об имуществе и обязательствах имущественного характера председателя Контрольно-счетного органа за 2015 год</w:t>
      </w:r>
    </w:p>
    <w:p w:rsidR="00973F95" w:rsidRDefault="00973F95" w:rsidP="00973F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 за период с 1 января по 31 декабря 2015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4"/>
        <w:gridCol w:w="1679"/>
        <w:gridCol w:w="1633"/>
        <w:gridCol w:w="875"/>
        <w:gridCol w:w="1227"/>
        <w:gridCol w:w="1624"/>
        <w:gridCol w:w="1354"/>
        <w:gridCol w:w="848"/>
        <w:gridCol w:w="1290"/>
        <w:gridCol w:w="3560"/>
      </w:tblGrid>
      <w:tr w:rsidR="00973F95" w:rsidTr="00973F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973F95" w:rsidTr="00973F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3F95" w:rsidRDefault="00973F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3F95" w:rsidRDefault="00973F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3F95" w:rsidRDefault="00973F95">
            <w:pPr>
              <w:rPr>
                <w:sz w:val="17"/>
                <w:szCs w:val="17"/>
              </w:rPr>
            </w:pPr>
          </w:p>
        </w:tc>
      </w:tr>
      <w:tr w:rsidR="00973F95" w:rsidTr="00973F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Сагдеева Гельсиня Минхайдаровна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(председатель Контрольно-счетного органа Шемуршинского района) 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338247,36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(доход по основному месту работы)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70000,00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земельный участок (индивидуальная)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жилой      дом (индивидуальная)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1800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106,4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      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                     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</w:tr>
      <w:tr w:rsidR="00973F95" w:rsidTr="00973F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супруг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11664,21 (доход от вкладов в банках)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160803,50-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квартира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трехкомнатная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62,47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Lada, ВАЗ -211440,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2008 г. (индивидуальная)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УАЗ-33039,1998 г.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земельный участок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жилой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   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1800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106,4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 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Россия      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</w:tr>
    </w:tbl>
    <w:p w:rsidR="00973F95" w:rsidRDefault="00973F95" w:rsidP="00973F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973F95" w:rsidRDefault="00973F95">
      <w:pPr>
        <w:spacing w:after="0" w:line="240" w:lineRule="auto"/>
      </w:pPr>
      <w:r>
        <w:br w:type="page"/>
      </w:r>
    </w:p>
    <w:p w:rsidR="00973F95" w:rsidRDefault="00973F95" w:rsidP="00973F95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lastRenderedPageBreak/>
        <w:t>Сведения о доходах, об имуществе и обязательствах имущественного характера председателя Контрольно-счетного органа за 2014 год</w:t>
      </w:r>
    </w:p>
    <w:p w:rsidR="00973F95" w:rsidRDefault="00973F95" w:rsidP="00973F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973F95" w:rsidRDefault="00973F95" w:rsidP="00973F95">
      <w:pPr>
        <w:pStyle w:val="a3"/>
        <w:shd w:val="clear" w:color="auto" w:fill="F5F5F5"/>
        <w:ind w:firstLin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</w:t>
      </w:r>
      <w:r>
        <w:rPr>
          <w:rStyle w:val="a4"/>
          <w:rFonts w:ascii="Verdana" w:hAnsi="Verdana"/>
          <w:color w:val="000000"/>
          <w:sz w:val="21"/>
          <w:szCs w:val="21"/>
        </w:rPr>
        <w:t>  Сведения</w:t>
      </w:r>
    </w:p>
    <w:p w:rsidR="00973F95" w:rsidRDefault="00973F95" w:rsidP="00973F95">
      <w:pPr>
        <w:pStyle w:val="a3"/>
        <w:shd w:val="clear" w:color="auto" w:fill="F5F5F5"/>
        <w:ind w:firstLin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   о доходах, расходах, об имуществе и обязательствах имущественного характера председателя Контрольно-счетного органа Шемуршинского района Чувашской Республики Сагдеевой Гельсини Минхайдаровны, а также сведения о доходах, расходах, об имуществе         и обязательствах имущественного характера членов его семьи за период с 1 января по 31 декабря 2014 года</w:t>
      </w:r>
    </w:p>
    <w:p w:rsidR="00973F95" w:rsidRDefault="00973F95" w:rsidP="00973F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2510"/>
        <w:gridCol w:w="1549"/>
        <w:gridCol w:w="1178"/>
        <w:gridCol w:w="1656"/>
        <w:gridCol w:w="1739"/>
        <w:gridCol w:w="1671"/>
        <w:gridCol w:w="783"/>
        <w:gridCol w:w="1416"/>
        <w:gridCol w:w="1240"/>
      </w:tblGrid>
      <w:tr w:rsidR="00973F95" w:rsidTr="00973F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Сведения о расходах</w:t>
            </w:r>
          </w:p>
        </w:tc>
      </w:tr>
      <w:tr w:rsidR="00973F95" w:rsidTr="00973F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3F95" w:rsidRDefault="00973F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3F95" w:rsidRDefault="00973F9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73F95" w:rsidRDefault="00973F95">
            <w:pPr>
              <w:rPr>
                <w:sz w:val="17"/>
                <w:szCs w:val="17"/>
              </w:rPr>
            </w:pPr>
          </w:p>
        </w:tc>
      </w:tr>
      <w:tr w:rsidR="00973F95" w:rsidTr="00973F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Сагдеева Гельсиня Минхайдаровна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428409,64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73F95" w:rsidTr="00973F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73F95" w:rsidTr="00973F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155318,49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ВАЗ-211440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  <w:tr w:rsidR="00973F95" w:rsidTr="00973F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УАЗ-33039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3F95" w:rsidRDefault="00973F95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973F95" w:rsidRDefault="00973F95" w:rsidP="00973F95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973F95" w:rsidRDefault="00973F95">
      <w:pPr>
        <w:spacing w:after="0" w:line="240" w:lineRule="auto"/>
      </w:pPr>
      <w:r>
        <w:br w:type="page"/>
      </w:r>
    </w:p>
    <w:p w:rsidR="005B5E17" w:rsidRDefault="005B5E17" w:rsidP="005B5E17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lastRenderedPageBreak/>
        <w:t>Сведения о доходах, об имуществе и обязательствах имущественного характера председателя Контрольно-счетного органа за 2013 год</w:t>
      </w:r>
    </w:p>
    <w:p w:rsidR="005B5E17" w:rsidRDefault="005B5E17" w:rsidP="005B5E17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5B5E17" w:rsidRDefault="005B5E17" w:rsidP="005B5E17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 Сведения</w:t>
      </w:r>
    </w:p>
    <w:p w:rsidR="005B5E17" w:rsidRDefault="005B5E17" w:rsidP="005B5E17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 о доходах, об имуществе и обязательствах имущественного характера председателя Контрольно-счетного органа Шемуршинского района Чувашской Республики Сагдеевой Гельсини Минхайдаровны, а также сведения о доходах, об имуществе         и обязательствах имущественного характера членов его семьи за период с 1 января по 31 декабря 2013 года</w:t>
      </w:r>
    </w:p>
    <w:p w:rsidR="005B5E17" w:rsidRDefault="005B5E17" w:rsidP="005B5E17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4"/>
        <w:gridCol w:w="2814"/>
        <w:gridCol w:w="1653"/>
        <w:gridCol w:w="1291"/>
        <w:gridCol w:w="1798"/>
        <w:gridCol w:w="1901"/>
        <w:gridCol w:w="1809"/>
        <w:gridCol w:w="783"/>
        <w:gridCol w:w="1491"/>
      </w:tblGrid>
      <w:tr w:rsidR="005B5E17" w:rsidTr="005B5E1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находящихся в пользовании</w:t>
            </w:r>
          </w:p>
        </w:tc>
      </w:tr>
      <w:tr w:rsidR="005B5E17" w:rsidTr="005B5E1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5E17" w:rsidRDefault="005B5E1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5E17" w:rsidRDefault="005B5E1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</w:tr>
      <w:tr w:rsidR="005B5E17" w:rsidTr="005B5E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Сагдеева Гельсиня Минхайдаровна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418908,63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B5E17" w:rsidTr="005B5E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B5E17" w:rsidTr="005B5E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171835,32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ВАЗ-211440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5B5E17" w:rsidTr="005B5E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УАЗ-33039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5B5E17" w:rsidRDefault="005B5E17" w:rsidP="005B5E17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5B5E17" w:rsidRDefault="005B5E17">
      <w:pPr>
        <w:spacing w:after="0" w:line="240" w:lineRule="auto"/>
      </w:pPr>
      <w:r>
        <w:br w:type="page"/>
      </w:r>
    </w:p>
    <w:p w:rsidR="005B5E17" w:rsidRDefault="005B5E17" w:rsidP="005B5E17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lastRenderedPageBreak/>
        <w:t>Сведения о доходах, об имуществе и обязательствах имущественного характера председателя Контрольно-счетного органа за 2012 год</w:t>
      </w:r>
    </w:p>
    <w:p w:rsidR="005B5E17" w:rsidRDefault="005B5E17" w:rsidP="005B5E17">
      <w:pPr>
        <w:pStyle w:val="a3"/>
        <w:shd w:val="clear" w:color="auto" w:fill="F5F5F5"/>
        <w:ind w:firstLine="30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Сведения</w:t>
      </w:r>
    </w:p>
    <w:p w:rsidR="005B5E17" w:rsidRDefault="005B5E17" w:rsidP="005B5E17">
      <w:pPr>
        <w:pStyle w:val="a3"/>
        <w:shd w:val="clear" w:color="auto" w:fill="F5F5F5"/>
        <w:ind w:firstLine="30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 доходах, об имуществе и обязательствах имущественного характера председателя Контрольно-счетного органа Шемуршинского района Чувашской Республики Сагдеевой Гельсини  Минхайдаровны, а также сведения о доходах, об имуществе         и обязательствах имущественного характера членов его семьи за период с 1 января по 31 декабря 2012 года</w:t>
      </w:r>
    </w:p>
    <w:p w:rsidR="005B5E17" w:rsidRDefault="005B5E17" w:rsidP="005B5E17">
      <w:pPr>
        <w:pStyle w:val="a3"/>
        <w:shd w:val="clear" w:color="auto" w:fill="F5F5F5"/>
        <w:ind w:firstLine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tbl>
      <w:tblPr>
        <w:tblW w:w="15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7"/>
        <w:gridCol w:w="2083"/>
        <w:gridCol w:w="1723"/>
        <w:gridCol w:w="1274"/>
        <w:gridCol w:w="1275"/>
        <w:gridCol w:w="1843"/>
        <w:gridCol w:w="1723"/>
        <w:gridCol w:w="1154"/>
        <w:gridCol w:w="1678"/>
      </w:tblGrid>
      <w:tr w:rsidR="005B5E17" w:rsidTr="005B5E17">
        <w:tc>
          <w:tcPr>
            <w:tcW w:w="24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2012 г. (тыс.руб.)</w:t>
            </w:r>
          </w:p>
        </w:tc>
        <w:tc>
          <w:tcPr>
            <w:tcW w:w="610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находящихся в пользовании</w:t>
            </w:r>
          </w:p>
        </w:tc>
      </w:tr>
      <w:tr w:rsidR="005B5E17" w:rsidTr="005B5E1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5E17" w:rsidRDefault="005B5E17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5E17" w:rsidRDefault="005B5E17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(кв.м.)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</w:tr>
      <w:tr w:rsidR="005B5E17" w:rsidTr="005B5E17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Сагдеева Гельсиня Минхайдаровна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214,0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B5E17" w:rsidTr="005B5E17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B5E17" w:rsidTr="005B5E17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220,3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ВАЗ-211440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106,4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5B5E17" w:rsidTr="005B5E17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</w:t>
            </w:r>
          </w:p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УАЗ-33039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5E17" w:rsidRDefault="005B5E17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6C95"/>
    <w:rsid w:val="004E4A62"/>
    <w:rsid w:val="00553AA0"/>
    <w:rsid w:val="00595A02"/>
    <w:rsid w:val="005B5E17"/>
    <w:rsid w:val="00777841"/>
    <w:rsid w:val="00807380"/>
    <w:rsid w:val="008C09C5"/>
    <w:rsid w:val="0097184D"/>
    <w:rsid w:val="00973F95"/>
    <w:rsid w:val="00BE110E"/>
    <w:rsid w:val="00C76735"/>
    <w:rsid w:val="00D756A7"/>
    <w:rsid w:val="00F32F49"/>
    <w:rsid w:val="00FE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5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10788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77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1116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01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727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22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182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21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857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02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8975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1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2017-07-31T05:03:00Z</dcterms:modified>
</cp:coreProperties>
</file>