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4E" w:rsidRDefault="00A25C4E" w:rsidP="00983CAB">
      <w:pPr>
        <w:tabs>
          <w:tab w:val="left" w:pos="6080"/>
        </w:tabs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027A2F">
        <w:rPr>
          <w:rFonts w:ascii="Times New Roman" w:hAnsi="Times New Roman"/>
          <w:sz w:val="28"/>
          <w:szCs w:val="28"/>
        </w:rPr>
        <w:t xml:space="preserve">СВЕДЕНИЯ </w:t>
      </w:r>
    </w:p>
    <w:p w:rsidR="00A25C4E" w:rsidRPr="00474E6D" w:rsidRDefault="00A25C4E" w:rsidP="00474E6D">
      <w:pPr>
        <w:tabs>
          <w:tab w:val="left" w:pos="6080"/>
        </w:tabs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474E6D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 муниципального служащего</w:t>
      </w:r>
      <w:r w:rsidR="00474E6D">
        <w:rPr>
          <w:rFonts w:ascii="Times New Roman" w:hAnsi="Times New Roman"/>
          <w:sz w:val="28"/>
          <w:szCs w:val="28"/>
        </w:rPr>
        <w:t xml:space="preserve"> </w:t>
      </w:r>
      <w:r w:rsidRPr="00474E6D">
        <w:rPr>
          <w:rFonts w:ascii="Times New Roman" w:hAnsi="Times New Roman"/>
          <w:sz w:val="28"/>
          <w:szCs w:val="28"/>
        </w:rPr>
        <w:t xml:space="preserve">администрации Нанайского муниципального района Хабаровского края, его супруги </w:t>
      </w:r>
      <w:r w:rsidR="00474E6D" w:rsidRPr="00474E6D">
        <w:rPr>
          <w:rFonts w:ascii="Times New Roman" w:hAnsi="Times New Roman"/>
          <w:sz w:val="28"/>
          <w:szCs w:val="28"/>
        </w:rPr>
        <w:t>и несовершеннолетних детей</w:t>
      </w:r>
    </w:p>
    <w:p w:rsidR="00A25C4E" w:rsidRPr="00474E6D" w:rsidRDefault="003351CD" w:rsidP="00027A2F">
      <w:pPr>
        <w:tabs>
          <w:tab w:val="left" w:pos="6080"/>
        </w:tabs>
        <w:jc w:val="center"/>
        <w:rPr>
          <w:rFonts w:ascii="Times New Roman" w:hAnsi="Times New Roman"/>
          <w:sz w:val="28"/>
          <w:szCs w:val="28"/>
        </w:rPr>
      </w:pPr>
      <w:r w:rsidRPr="00474E6D">
        <w:rPr>
          <w:rFonts w:ascii="Times New Roman" w:hAnsi="Times New Roman"/>
          <w:sz w:val="28"/>
          <w:szCs w:val="28"/>
        </w:rPr>
        <w:t>за период с 01 января 2016</w:t>
      </w:r>
      <w:r w:rsidR="00A25C4E" w:rsidRPr="00474E6D">
        <w:rPr>
          <w:rFonts w:ascii="Times New Roman" w:hAnsi="Times New Roman"/>
          <w:sz w:val="28"/>
          <w:szCs w:val="28"/>
        </w:rPr>
        <w:t xml:space="preserve"> года по </w:t>
      </w:r>
      <w:r w:rsidRPr="00474E6D">
        <w:rPr>
          <w:rFonts w:ascii="Times New Roman" w:hAnsi="Times New Roman"/>
          <w:sz w:val="28"/>
          <w:szCs w:val="28"/>
        </w:rPr>
        <w:t>31 декабря 2016</w:t>
      </w:r>
      <w:r w:rsidR="00A25C4E" w:rsidRPr="00474E6D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1985"/>
        <w:gridCol w:w="1984"/>
        <w:gridCol w:w="1134"/>
        <w:gridCol w:w="851"/>
        <w:gridCol w:w="1842"/>
        <w:gridCol w:w="1418"/>
        <w:gridCol w:w="1559"/>
        <w:gridCol w:w="2268"/>
      </w:tblGrid>
      <w:tr w:rsidR="00A475BC" w:rsidRPr="00E91E80" w:rsidTr="00E91E80"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Муниципальный служащий</w:t>
            </w:r>
          </w:p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(Ф.И.О., должность), его супру</w:t>
            </w:r>
            <w:proofErr w:type="gramStart"/>
            <w:r w:rsidRPr="00E91E80"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 w:rsidRPr="00E91E80">
              <w:rPr>
                <w:rFonts w:ascii="Times New Roman" w:hAnsi="Times New Roman"/>
                <w:sz w:val="24"/>
                <w:szCs w:val="24"/>
              </w:rPr>
              <w:t>а) и несовершеннолетние дети</w:t>
            </w:r>
          </w:p>
        </w:tc>
        <w:tc>
          <w:tcPr>
            <w:tcW w:w="5954" w:type="dxa"/>
            <w:gridSpan w:val="4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им на праве собственности или находящихся в их пользовании</w:t>
            </w:r>
          </w:p>
        </w:tc>
        <w:tc>
          <w:tcPr>
            <w:tcW w:w="3260" w:type="dxa"/>
            <w:gridSpan w:val="2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им на праве собственности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Декларируемый годовой доход (рублей)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Сведения об источниках получений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депутата и его супруги (супруга) за три последних года, предшествующих отчетному периоду</w:t>
            </w:r>
          </w:p>
        </w:tc>
      </w:tr>
      <w:tr w:rsidR="00A475BC" w:rsidRPr="00E91E80" w:rsidTr="00E91E80"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Объект недвижимого имущества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E91E8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1E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Вид транспортного средства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Марка</w:t>
            </w: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353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Саватеев Виктор Иванович, глава муниципального района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851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E91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LANDCRUISER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1 886 388,0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331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1257</w:t>
            </w:r>
          </w:p>
        </w:tc>
        <w:tc>
          <w:tcPr>
            <w:tcW w:w="851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112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4432</w:t>
            </w:r>
          </w:p>
        </w:tc>
        <w:tc>
          <w:tcPr>
            <w:tcW w:w="851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415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851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280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851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320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851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TOYOTAVITZ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444 366,0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380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851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146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252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851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134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1257</w:t>
            </w:r>
          </w:p>
        </w:tc>
        <w:tc>
          <w:tcPr>
            <w:tcW w:w="851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70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4432</w:t>
            </w:r>
          </w:p>
        </w:tc>
        <w:tc>
          <w:tcPr>
            <w:tcW w:w="851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Дачкин</w:t>
            </w:r>
            <w:proofErr w:type="spellEnd"/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 xml:space="preserve"> Аркадий Иванович, первый заместитель главы администрации муниципального района</w:t>
            </w:r>
          </w:p>
        </w:tc>
        <w:tc>
          <w:tcPr>
            <w:tcW w:w="1985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851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автомобиль грузовой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Toyota-</w:t>
            </w:r>
            <w:proofErr w:type="spellStart"/>
            <w:r w:rsidRPr="00E91E8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Toyoace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1 207 285,25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329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мотолодка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Казанка 5М2</w:t>
            </w: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70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руль-мотор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Вихрь30</w:t>
            </w: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238949,00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1723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Козлова Валентина Андреевна, заместитель главы администрации муниципального района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45.9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1 204 180,13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137 722,61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326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2001,0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1108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Ксендзенко Ирина Константиновна, заместитель главы администрации муниципального района, начальник финансового управления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1 299 289,18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851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Юрченко Наталья Александровна, управляющий делами администрации муниципального района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864 439,0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298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бессрочное </w:t>
            </w: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1300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грузовой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NISSAN</w:t>
            </w:r>
            <w:r w:rsidRPr="00E91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VANETTE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394 412,0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лодочный мотор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YAMAHA 40</w:t>
            </w: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470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Кудрешова</w:t>
            </w:r>
            <w:proofErr w:type="spellEnd"/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 xml:space="preserve"> Ольга Владимировна, начальник управления образования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1220,0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819 484,90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жилой дома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260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Розвезева Ирина Тихоновна, начальник отдела культуры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763 016,91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2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1148,9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7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Казьмина Наталия Алексеевна, начальник организационно – методического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725 435,46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593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1800,48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16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автомобиль грузовой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TOYOTA ХАЙС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532 259,13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НИССАН АВЕНИР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69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1800,48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маломерное судно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"Прогресс-4»"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Кузнецова Наталья Александровна, главный специалист организационно – методического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476 644,06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1581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TOYOTA WISH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1 573 439,18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1581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маломерное судно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«Казанка 5М2», 1983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лодочный мотор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Yamaha</w:t>
            </w:r>
            <w:proofErr w:type="spellEnd"/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 xml:space="preserve"> 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1581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1581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Янковая</w:t>
            </w:r>
            <w:proofErr w:type="spellEnd"/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Наталья Сергеевна, главный специалист организационно-методического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493 311,52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 xml:space="preserve">часть </w:t>
            </w:r>
            <w:proofErr w:type="gramStart"/>
            <w:r w:rsidRPr="00E91E80">
              <w:rPr>
                <w:rFonts w:ascii="Times New Roman" w:hAnsi="Times New Roman"/>
                <w:sz w:val="24"/>
                <w:szCs w:val="24"/>
              </w:rPr>
              <w:t>жилого</w:t>
            </w:r>
            <w:proofErr w:type="gram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1878,6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150 000,0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1878,6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1878,6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1878,6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Никонова Александра Алексеева, главный специалист организационно – методического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75 431.88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3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TOYOTA CARINA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217 875.39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243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Михалёв Виталий Владимирович, начальник отдела жилищно-</w:t>
            </w: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коммунального хозяйства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1189,0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MITSUBISHI-DELICA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405 181,42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309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дом (дачный)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моторная лодка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Прогресс-4</w:t>
            </w: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73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дом (дачный)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203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225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 комнатная 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309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73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185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1259,0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TOYOTACORONA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605 825,86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321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1817,5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267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73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1319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Петраков Павел Павлович, главный специалист отдела жилищно-коммунального хозяйства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TOYOTA-</w:t>
            </w:r>
            <w:r w:rsidRPr="00E91E80">
              <w:rPr>
                <w:rFonts w:ascii="Times New Roman" w:hAnsi="Times New Roman"/>
                <w:sz w:val="24"/>
                <w:szCs w:val="24"/>
              </w:rPr>
              <w:t>PREMIO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477 454,00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255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214 781,54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373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276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805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Декал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Анатолий Петрович, ведущий специалист отдела жилищно-коммунального хозяйства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Mitsubishi - Diamante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381</w:t>
            </w:r>
            <w:r w:rsidRPr="00E91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879.25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204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Кондратенко Светлана Владимировна, начальник отдела ЗАГС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116,6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TOYOTARAV 4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548 091,12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126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997,67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203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886,2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250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218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116,6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TOYOTA  HAICE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320 169,56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154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997,67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трактор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МТЗ 82</w:t>
            </w: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90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886,2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лодка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Прогресс 4</w:t>
            </w: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168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70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886,2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277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117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Капитанова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Татьяна Викторовна, главный специалист отдела ЗАГС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591,2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bCs/>
                <w:iCs/>
                <w:sz w:val="24"/>
                <w:szCs w:val="24"/>
              </w:rPr>
              <w:t>497 154.34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529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1101 кв</w:t>
            </w:r>
            <w:proofErr w:type="gramStart"/>
            <w:r w:rsidRPr="00E91E8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372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MITSUBISI</w:t>
            </w:r>
            <w:r w:rsidRPr="00E91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E91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Делика</w:t>
            </w:r>
            <w:proofErr w:type="spellEnd"/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bCs/>
                <w:iCs/>
                <w:sz w:val="24"/>
                <w:szCs w:val="24"/>
              </w:rPr>
              <w:t>577 778.41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805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805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805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Глотова Светлана Сергеевна, специалист</w:t>
            </w:r>
            <w:proofErr w:type="gramStart"/>
            <w:r w:rsidRPr="00E91E80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категории отдела ЗАГС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639706.56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306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Merge w:val="restart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120.4</w:t>
            </w:r>
          </w:p>
        </w:tc>
        <w:tc>
          <w:tcPr>
            <w:tcW w:w="851" w:type="dxa"/>
            <w:vMerge w:val="restart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ВАЗ 21-21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857803.08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526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MITSUBISI-PAJERO-IO</w:t>
            </w: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224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Merge w:val="restart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аренда на 11 месяцев</w:t>
            </w:r>
          </w:p>
        </w:tc>
        <w:tc>
          <w:tcPr>
            <w:tcW w:w="1134" w:type="dxa"/>
            <w:vMerge w:val="restart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1943.20</w:t>
            </w:r>
          </w:p>
        </w:tc>
        <w:tc>
          <w:tcPr>
            <w:tcW w:w="851" w:type="dxa"/>
            <w:vMerge w:val="restart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маломерное судно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«Прогресс-4»</w:t>
            </w: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443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подвесной лодочный мотор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YAMAHA-30</w:t>
            </w: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411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120.4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34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Ойтанко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Виктория Николаевна, начальник отдела экономического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669 050,0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13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828 264,0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19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Коржак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Альбина </w:t>
            </w: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Хийирбеговна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>, заместитель начальника отдела экономического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Toyota-Hilux-Surf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465 784,38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127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7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20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аренда, 49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27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аренда, 11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2023,30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348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снегоход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«Буран С-640»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522 285,25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12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267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аренда, 49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40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80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306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аренда, 49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38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33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Бельды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Юлия Викторовна, главный специалист отдела экономического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413 440,10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114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1228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25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900 085,19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411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1228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206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142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1228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2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156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1228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78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Бахерова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Надежда Вадимовна, главный специалист отдела экономического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402 714,01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16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 xml:space="preserve">бессрочное </w:t>
            </w: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NISSAN </w:t>
            </w: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MURANO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424 719,77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6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Бриль Татьяна Михайловна, главный специалист отдела экономического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NISSAN WINGROAD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384 397.36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29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Тамочкина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Ольга Иннокентьевна, главный специалист отдела экономического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483 215,14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66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969,8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253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NISSAN-SERENA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264 738,11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12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969,8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562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Ларина Анна Александровна, начальник отдела по социальным вопросам, молодежной политике и спорту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573 730.85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225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91 000.0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289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240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70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Бельды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Николай Константинович, главный специалист отдела по социальным вопросам, молодежной политике и спорту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459 349.96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164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244 964.77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283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308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176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 xml:space="preserve">бессрочное </w:t>
            </w: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58,4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355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Нагорная Вероника Алексеевна, главный специалист отдела по социальным вопросам, молодежной политике и спорту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644 095.5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562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493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MITSUBISHI-CANTER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79</w:t>
            </w:r>
            <w:r w:rsidRPr="00E91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  <w:r w:rsidRPr="00E91E80">
              <w:rPr>
                <w:rFonts w:ascii="Times New Roman" w:hAnsi="Times New Roman"/>
                <w:sz w:val="24"/>
                <w:szCs w:val="24"/>
              </w:rPr>
              <w:t>.0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429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51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1E8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TOYOTA CALDINA</w:t>
            </w: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224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микроавтобус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HYANDAI COUNTY SUPER</w:t>
            </w: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313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TOYOTA HILUX</w:t>
            </w: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248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NISSAN SAFARY</w:t>
            </w: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312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262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481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Розвезева Оксана Александровна, главный специалист отдела по социальным вопросам, молодежной политике и спорту администрации муниципального района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долевая, 1/4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64,5 кв</w:t>
            </w:r>
            <w:proofErr w:type="gramStart"/>
            <w:r w:rsidRPr="00E91E8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1E8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OYOTA-FILDER </w:t>
            </w:r>
            <w:r w:rsidRPr="00E91E80">
              <w:rPr>
                <w:rFonts w:ascii="Times New Roman" w:hAnsi="Times New Roman"/>
                <w:sz w:val="24"/>
                <w:szCs w:val="24"/>
              </w:rPr>
              <w:t>2008г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557</w:t>
            </w: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1E80">
              <w:rPr>
                <w:rFonts w:ascii="Times New Roman" w:hAnsi="Times New Roman"/>
                <w:sz w:val="24"/>
                <w:szCs w:val="24"/>
              </w:rPr>
              <w:t>286.38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545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долевая, 1/4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27,4 кв</w:t>
            </w:r>
            <w:proofErr w:type="gramStart"/>
            <w:r w:rsidRPr="00E91E8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260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долевая, 1/4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64,5 кв</w:t>
            </w:r>
            <w:proofErr w:type="gramStart"/>
            <w:r w:rsidRPr="00E91E8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лодка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«Прогресс-4», 1977г.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265</w:t>
            </w: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1E80">
              <w:rPr>
                <w:rFonts w:ascii="Times New Roman" w:hAnsi="Times New Roman"/>
                <w:sz w:val="24"/>
                <w:szCs w:val="24"/>
              </w:rPr>
              <w:t>199.96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64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долевая, 1/4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27,4 кв</w:t>
            </w:r>
            <w:proofErr w:type="gramStart"/>
            <w:r w:rsidRPr="00E91E8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64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29 кв</w:t>
            </w:r>
            <w:proofErr w:type="gramStart"/>
            <w:r w:rsidRPr="00E91E8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337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долевая, 1/4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64,5 кв</w:t>
            </w:r>
            <w:proofErr w:type="gramStart"/>
            <w:r w:rsidRPr="00E91E8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130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долевая, 1/4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27,4  кв</w:t>
            </w:r>
            <w:proofErr w:type="gramStart"/>
            <w:r w:rsidRPr="00E91E8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175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долевая, 1/4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27,4  кв</w:t>
            </w:r>
            <w:proofErr w:type="gramStart"/>
            <w:r w:rsidRPr="00E91E8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395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Осадчая Светлана Сергеевна, главный специалист отдела по социальным вопросам, молодежной политике и спорту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689 482,41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389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1697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260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1E8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Toyota corolla</w:t>
            </w:r>
            <w:r w:rsidRPr="00E91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2001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267 118,96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562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1E8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1697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262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178 112,87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267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1697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228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151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1697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390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Нургутдинова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Татьяна Николаевна, главный специалист отдела по социальным вопросам, молодежной политике и спорту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119,3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595 144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533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1914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118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678 815,0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196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1119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маломерное судно,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"Прогресс-4"</w:t>
            </w: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415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Бажан Анастасия Александровна, ведущий специалист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325 734.57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256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1134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41.7</w:t>
            </w:r>
          </w:p>
        </w:tc>
        <w:tc>
          <w:tcPr>
            <w:tcW w:w="851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MITSUBISI LANCER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320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MAZDA-BONGO</w:t>
            </w: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70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рефрижератор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MITSUBISI CFNTER</w:t>
            </w: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333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Цой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Людмила Николаевна, ведущий специалист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86.3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HONDA FIT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266</w:t>
            </w: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1E80">
              <w:rPr>
                <w:rFonts w:ascii="Times New Roman" w:hAnsi="Times New Roman"/>
                <w:sz w:val="24"/>
                <w:szCs w:val="24"/>
              </w:rPr>
              <w:t>946,47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127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58.8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220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1660.4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142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1000.0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361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86.3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TAYOTA PLATZ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944 586.73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298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86.3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92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58.8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267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1660.4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267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1000.0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216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Кикеева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Елена Павловна, начальник отдела имущественных и земельных отношений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617 314,76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193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621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2280,0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80" w:rsidRPr="00E91E80" w:rsidTr="00E91E80">
        <w:tblPrEx>
          <w:tblLook w:val="04A0"/>
        </w:tblPrEx>
        <w:trPr>
          <w:trHeight w:val="523"/>
        </w:trPr>
        <w:tc>
          <w:tcPr>
            <w:tcW w:w="251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851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Toyota CORONA PREMIO</w:t>
            </w:r>
          </w:p>
        </w:tc>
        <w:tc>
          <w:tcPr>
            <w:tcW w:w="1559" w:type="dxa"/>
            <w:vMerge w:val="restart"/>
            <w:vAlign w:val="center"/>
          </w:tcPr>
          <w:p w:rsidR="00E91E80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411 485,26</w:t>
            </w:r>
          </w:p>
        </w:tc>
        <w:tc>
          <w:tcPr>
            <w:tcW w:w="2268" w:type="dxa"/>
            <w:vMerge w:val="restart"/>
            <w:vAlign w:val="center"/>
          </w:tcPr>
          <w:p w:rsidR="00E91E80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91E80" w:rsidRPr="00E91E80" w:rsidTr="00E91E80">
        <w:tblPrEx>
          <w:tblLook w:val="04A0"/>
        </w:tblPrEx>
        <w:trPr>
          <w:trHeight w:val="252"/>
        </w:trPr>
        <w:tc>
          <w:tcPr>
            <w:tcW w:w="25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851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1418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Toyota TOYOACE</w:t>
            </w:r>
          </w:p>
        </w:tc>
        <w:tc>
          <w:tcPr>
            <w:tcW w:w="1559" w:type="dxa"/>
            <w:vMerge/>
            <w:vAlign w:val="center"/>
          </w:tcPr>
          <w:p w:rsidR="00E91E80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91E80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80" w:rsidRPr="00E91E80" w:rsidTr="00E91E80">
        <w:tblPrEx>
          <w:tblLook w:val="04A0"/>
        </w:tblPrEx>
        <w:trPr>
          <w:trHeight w:val="70"/>
        </w:trPr>
        <w:tc>
          <w:tcPr>
            <w:tcW w:w="25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2280,0</w:t>
            </w:r>
          </w:p>
        </w:tc>
        <w:tc>
          <w:tcPr>
            <w:tcW w:w="851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лодка</w:t>
            </w:r>
          </w:p>
        </w:tc>
        <w:tc>
          <w:tcPr>
            <w:tcW w:w="1418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Прогресс</w:t>
            </w:r>
          </w:p>
        </w:tc>
        <w:tc>
          <w:tcPr>
            <w:tcW w:w="1559" w:type="dxa"/>
            <w:vMerge/>
            <w:vAlign w:val="center"/>
          </w:tcPr>
          <w:p w:rsidR="00E91E80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91E80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481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192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209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2280,0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134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300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359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2280,0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723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Мощенко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Эриковна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>, главный специалист отдела имущественных  и земельных отношений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446 057,12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1172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Бронюк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Ольга Викторовна, главный специалист отдела имущественных  и земельных отношений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659 416,18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267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Mini</w:t>
            </w:r>
            <w:r w:rsidRPr="00E91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</w:t>
            </w: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91E80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080</w:t>
            </w:r>
            <w:r w:rsidRPr="00E91E80">
              <w:rPr>
                <w:rFonts w:ascii="Times New Roman" w:hAnsi="Times New Roman"/>
                <w:sz w:val="24"/>
                <w:szCs w:val="24"/>
              </w:rPr>
              <w:t>,9</w:t>
            </w: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190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193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255"/>
                <w:tab w:val="center" w:pos="459"/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567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функциональное помещение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588,3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Корола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Филдер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153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503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Бельды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Анна Александровна, главный специалист отдела имущественных и земельных отношений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Nissan Bluebird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456 487,92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926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1014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Галаганова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Юлия Алексеевна, главный специалист отдела имущественных  и земельных отношений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1E80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1/3 доли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302 337,37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573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4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34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851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TOYOTA Land Cruiser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656</w:t>
            </w:r>
            <w:r w:rsidRPr="00E91E80">
              <w:rPr>
                <w:rFonts w:ascii="Times New Roman" w:hAnsi="Times New Roman"/>
                <w:sz w:val="24"/>
                <w:szCs w:val="24"/>
              </w:rPr>
              <w:t> </w:t>
            </w: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515</w:t>
            </w:r>
            <w:r w:rsidRPr="00E91E8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71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катер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Амур 3</w:t>
            </w: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317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311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 xml:space="preserve">Гончарова Наталья Викторовна, главный специалист отдела </w:t>
            </w: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имущественных и земельных отношений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326 645,09</w:t>
            </w:r>
          </w:p>
        </w:tc>
        <w:tc>
          <w:tcPr>
            <w:tcW w:w="2268" w:type="dxa"/>
            <w:vMerge w:val="restart"/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429"/>
        </w:trPr>
        <w:tc>
          <w:tcPr>
            <w:tcW w:w="25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551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1E80">
              <w:rPr>
                <w:rFonts w:ascii="Times New Roman" w:hAnsi="Times New Roman"/>
                <w:sz w:val="24"/>
                <w:szCs w:val="24"/>
              </w:rPr>
              <w:t>Концевая</w:t>
            </w:r>
            <w:proofErr w:type="gram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Шорена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Тариеловна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>, начальник отдела учета и отчетности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605 725,00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paqero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io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855 647,00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Климова Людмила Валентиновна, главный специалист отдела учёта и отчётности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684 449,0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9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2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2291,0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Ли Галина Васильевна, главный специалист отдела учёта и отчётности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657 625,0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1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292 362,0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80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Фроленкова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Светлана Евгеньевна, главный специалист отдела учёта и отчётности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1538,00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447 888,78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91E80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1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кватрира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80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7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1538,00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91E80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3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кватрира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Котовщикова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Елена Викторовна, главный специалист отдела учёта и отчётности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537 053,71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422 415,41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7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Шохирева Елена Викторовна, заведующий сектором информационных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116,9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TOYOTA FILDER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503456,40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3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1504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MAZDA TUTAN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294000,0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1504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трактор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MTЗ-82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77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прогулочный катер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Прогресс-4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3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79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1504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9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Телешева Александра Витальевна, главный специалист сектора информационных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1529,2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458214,68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1529,2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Ист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938300,69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6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6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1529,2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7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6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Минин Александр Александрович, главный специалист сектора информационных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119 092,42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8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Кузнецова Оксана Вячеславовна, главный специалист сектора информационных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181 732,02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3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270932,80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1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3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Чугунова Наталья Сергеевна, главный специалист сектора информационных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трактор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ДТ-75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574 280,71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TOYOTA PRIUS HYBRID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801 429.87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NISSAN ATLAS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945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мотолодка-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Прогресс 4, Р84-62ХН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мотор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Ямаха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А40 66 ТК 1100562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Ридель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Екатерина Олеговна, заведующий сектором архитектуры и 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144 308,1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9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1983.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Wish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275 000,0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3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 xml:space="preserve">Бирюкова Анна </w:t>
            </w: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Ярославовна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, и.о. </w:t>
            </w: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заведующего сектором архитектуры и 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3630,0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512 170,61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8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TOYOTA LAND CRUISER PRADO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1 541 436,0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7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1604,0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грузовой бортовой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ISUZU, 1995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79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3098,0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грузовой фургон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ISUZU-GIGA, 1997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1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грузовой бортовой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TOYOTA- TOYOACE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1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грузовой фургон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NISSAN-ATLAS, 1997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4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котельная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264,8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грузовой самосвал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ISUZU-FORWARD, 1995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погрузчик фронтальный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LAIGONG ZL 20, 2012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1529,2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2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Пассар Елена Константиновна, главный специалист сектора архитектуры и 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73 661,72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Бахеров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Максим Андреевич, главный специалист сектора архитектуры и 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NISSAN MURANO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424 719,77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спруга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402 714,01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Балашова Елена Анатольевна, заведующий сектором районного архива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TOYOTA COROLLA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478 296,58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7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1047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 xml:space="preserve">Миненко Ольга </w:t>
            </w: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Григорьевна, главный специалист сектора районного архива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601 414,71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7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1697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7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7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1531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TOYOTA PLATZ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286 628,83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1531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33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Тихомирова Людмила Ивановна, главный специалист сектора районного архива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670 440,71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E91E80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37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BC" w:rsidRPr="00E91E80" w:rsidRDefault="00A475BC" w:rsidP="00E91E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562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Соломко Наталья Ивановна, заведующий сектором мобилизационной работы и гражданской защиты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Toyota Colt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525 433,24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1056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Жеравин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Егор Сергеевич, главный специалист сектора мобилизационной работы и гражданской защиты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423 217,41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490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91E80" w:rsidRPr="00E91E80" w:rsidTr="00E91E80">
        <w:tblPrEx>
          <w:tblLook w:val="04A0"/>
        </w:tblPrEx>
        <w:trPr>
          <w:trHeight w:val="7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Птахина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Ирина Михайловна - заведующий сектором правовой работы администрации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53.9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712 930,0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91E80" w:rsidRPr="00E91E80" w:rsidTr="00E91E80">
        <w:tblPrEx>
          <w:tblLook w:val="04A0"/>
        </w:tblPrEx>
        <w:trPr>
          <w:trHeight w:val="937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1381,5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76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Коноплёва Юлия Сергеевна, главный специалист сектора правовой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176 226,7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49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Таминдарова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Анна Юрьевна, главный специалист сектора правовой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238 496,02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91E80" w:rsidRPr="00E91E80" w:rsidTr="00E91E80">
        <w:tblPrEx>
          <w:tblLook w:val="04A0"/>
        </w:tblPrEx>
        <w:trPr>
          <w:trHeight w:val="57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Шишлянникова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Ирина Николаевна, консультант по муниципальной службе и кадровым вопросам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504 491,60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91E80" w:rsidRPr="00E91E80" w:rsidTr="00E91E80">
        <w:tblPrEx>
          <w:tblLook w:val="04A0"/>
        </w:tblPrEx>
        <w:trPr>
          <w:trHeight w:val="1206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аренда 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80" w:rsidRPr="00E91E80" w:rsidTr="00E91E80">
        <w:tblPrEx>
          <w:tblLook w:val="04A0"/>
        </w:tblPrEx>
        <w:trPr>
          <w:trHeight w:val="21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TOYOTA PREMIO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343528,50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91E80" w:rsidRPr="00E91E80" w:rsidTr="00E91E80">
        <w:tblPrEx>
          <w:tblLook w:val="04A0"/>
        </w:tblPrEx>
        <w:trPr>
          <w:trHeight w:val="323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аренда 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blPrEx>
          <w:tblLook w:val="04A0"/>
        </w:tblPrEx>
        <w:trPr>
          <w:trHeight w:val="9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Шумий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Ольга Сергеевна, главный специалист по охране 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15,04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430 283,68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3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15,04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катер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«Амур-3»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138 826,82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blPrEx>
          <w:tblLook w:val="04A0"/>
        </w:tblPrEx>
        <w:trPr>
          <w:trHeight w:val="27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15,04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91E80" w:rsidRPr="00E91E80" w:rsidTr="00E91E80">
        <w:tblPrEx>
          <w:tblLook w:val="04A0"/>
        </w:tblPrEx>
        <w:trPr>
          <w:trHeight w:val="55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Каткова Наталья Васильевна ведущий специалист секретарь административной 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535 299,51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91E80" w:rsidRPr="00E91E80" w:rsidTr="00E91E80">
        <w:tblPrEx>
          <w:tblLook w:val="04A0"/>
        </w:tblPrEx>
        <w:trPr>
          <w:trHeight w:val="49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1514,08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80" w:rsidRPr="00E91E80" w:rsidTr="00E91E80">
        <w:trPr>
          <w:trHeight w:val="600"/>
        </w:trPr>
        <w:tc>
          <w:tcPr>
            <w:tcW w:w="251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1E80">
              <w:rPr>
                <w:rFonts w:ascii="Times New Roman" w:hAnsi="Times New Roman"/>
                <w:sz w:val="24"/>
                <w:szCs w:val="24"/>
              </w:rPr>
              <w:t>Ломака</w:t>
            </w:r>
            <w:proofErr w:type="gram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Оксана Владимировна, заместитель начальника финансового управления, начальник бюджетного отдела</w:t>
            </w: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663,97</w:t>
            </w:r>
          </w:p>
        </w:tc>
        <w:tc>
          <w:tcPr>
            <w:tcW w:w="851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613 428,44</w:t>
            </w:r>
          </w:p>
        </w:tc>
        <w:tc>
          <w:tcPr>
            <w:tcW w:w="226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91E80" w:rsidRPr="00E91E80" w:rsidTr="00E91E80">
        <w:trPr>
          <w:trHeight w:val="791"/>
        </w:trPr>
        <w:tc>
          <w:tcPr>
            <w:tcW w:w="25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14,96</w:t>
            </w:r>
          </w:p>
        </w:tc>
        <w:tc>
          <w:tcPr>
            <w:tcW w:w="851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80" w:rsidRPr="00E91E80" w:rsidTr="00E91E80">
        <w:trPr>
          <w:trHeight w:val="346"/>
        </w:trPr>
        <w:tc>
          <w:tcPr>
            <w:tcW w:w="25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25,02</w:t>
            </w:r>
          </w:p>
        </w:tc>
        <w:tc>
          <w:tcPr>
            <w:tcW w:w="851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80" w:rsidRPr="00E91E80" w:rsidTr="00E91E80">
        <w:tc>
          <w:tcPr>
            <w:tcW w:w="251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663,97</w:t>
            </w:r>
          </w:p>
        </w:tc>
        <w:tc>
          <w:tcPr>
            <w:tcW w:w="851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</w:tc>
        <w:tc>
          <w:tcPr>
            <w:tcW w:w="1418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TOYOTA HIACE</w:t>
            </w:r>
          </w:p>
        </w:tc>
        <w:tc>
          <w:tcPr>
            <w:tcW w:w="1559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343 996,87</w:t>
            </w:r>
          </w:p>
        </w:tc>
        <w:tc>
          <w:tcPr>
            <w:tcW w:w="226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91E80" w:rsidRPr="00E91E80" w:rsidTr="00E91E80">
        <w:tc>
          <w:tcPr>
            <w:tcW w:w="25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1134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14,96</w:t>
            </w:r>
          </w:p>
        </w:tc>
        <w:tc>
          <w:tcPr>
            <w:tcW w:w="851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иные транспортные средства</w:t>
            </w:r>
          </w:p>
        </w:tc>
        <w:tc>
          <w:tcPr>
            <w:tcW w:w="1418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Снегоход «Буран»</w:t>
            </w:r>
          </w:p>
        </w:tc>
        <w:tc>
          <w:tcPr>
            <w:tcW w:w="1559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80" w:rsidRPr="00E91E80" w:rsidTr="00E91E80">
        <w:trPr>
          <w:trHeight w:val="70"/>
        </w:trPr>
        <w:tc>
          <w:tcPr>
            <w:tcW w:w="25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водный транспорт</w:t>
            </w:r>
          </w:p>
        </w:tc>
        <w:tc>
          <w:tcPr>
            <w:tcW w:w="1418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Мотолодка «Крым»</w:t>
            </w:r>
          </w:p>
        </w:tc>
        <w:tc>
          <w:tcPr>
            <w:tcW w:w="1559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80" w:rsidRPr="00E91E80" w:rsidTr="00E91E80">
        <w:tc>
          <w:tcPr>
            <w:tcW w:w="251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663,97</w:t>
            </w:r>
          </w:p>
        </w:tc>
        <w:tc>
          <w:tcPr>
            <w:tcW w:w="851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91E80" w:rsidRPr="00E91E80" w:rsidTr="00E91E80">
        <w:tc>
          <w:tcPr>
            <w:tcW w:w="25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14,96</w:t>
            </w:r>
          </w:p>
        </w:tc>
        <w:tc>
          <w:tcPr>
            <w:tcW w:w="851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335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916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Коржак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Александра Юрьевна, заместитель начальника бюджетного отдела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TOYOTA HARRIER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530 357,94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246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776 639,39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263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70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125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Жеравина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Светлана Ивановна, главный специалист бюджетного отдела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616673,62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738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Онисенко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Александра Сергеевна, главный специалист бюджетного отдела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1842,0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Альмера</w:t>
            </w:r>
            <w:proofErr w:type="spellEnd"/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439 559,22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326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1842,0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Камаз</w:t>
            </w:r>
            <w:proofErr w:type="spellEnd"/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270 000,00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91E80" w:rsidRPr="00E91E80" w:rsidTr="00E91E80">
        <w:trPr>
          <w:trHeight w:val="600"/>
        </w:trPr>
        <w:tc>
          <w:tcPr>
            <w:tcW w:w="251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Власова Ирина Сергеевна, главный специалист бюджетного отдела</w:t>
            </w: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851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451 350,82</w:t>
            </w:r>
          </w:p>
        </w:tc>
        <w:tc>
          <w:tcPr>
            <w:tcW w:w="226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91E80" w:rsidRPr="00E91E80" w:rsidTr="00E91E80">
        <w:trPr>
          <w:trHeight w:val="86"/>
        </w:trPr>
        <w:tc>
          <w:tcPr>
            <w:tcW w:w="25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1864,2</w:t>
            </w:r>
          </w:p>
        </w:tc>
        <w:tc>
          <w:tcPr>
            <w:tcW w:w="851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80" w:rsidRPr="00E91E80" w:rsidTr="00E91E80">
        <w:tc>
          <w:tcPr>
            <w:tcW w:w="251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851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1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HISSAN</w:t>
            </w:r>
            <w:r w:rsidRPr="00E91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PULSAR</w:t>
            </w:r>
          </w:p>
        </w:tc>
        <w:tc>
          <w:tcPr>
            <w:tcW w:w="1559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51 586,55</w:t>
            </w:r>
          </w:p>
        </w:tc>
        <w:tc>
          <w:tcPr>
            <w:tcW w:w="226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91E80" w:rsidRPr="00E91E80" w:rsidTr="00E91E80">
        <w:trPr>
          <w:trHeight w:val="70"/>
        </w:trPr>
        <w:tc>
          <w:tcPr>
            <w:tcW w:w="25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1864,2</w:t>
            </w:r>
          </w:p>
        </w:tc>
        <w:tc>
          <w:tcPr>
            <w:tcW w:w="851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80" w:rsidRPr="00E91E80" w:rsidTr="00E91E80">
        <w:tc>
          <w:tcPr>
            <w:tcW w:w="251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851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91E80" w:rsidRPr="00E91E80" w:rsidTr="00E91E80">
        <w:tc>
          <w:tcPr>
            <w:tcW w:w="25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1864,2</w:t>
            </w:r>
          </w:p>
        </w:tc>
        <w:tc>
          <w:tcPr>
            <w:tcW w:w="851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80" w:rsidRPr="00E91E80" w:rsidTr="00E91E80">
        <w:trPr>
          <w:trHeight w:val="600"/>
        </w:trPr>
        <w:tc>
          <w:tcPr>
            <w:tcW w:w="251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Кузнецова Елена Александровна, начальник отдела прогнозирования и исполнения доходов</w:t>
            </w: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909,13</w:t>
            </w:r>
          </w:p>
        </w:tc>
        <w:tc>
          <w:tcPr>
            <w:tcW w:w="851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TOYOTA TOWNACE</w:t>
            </w:r>
          </w:p>
        </w:tc>
        <w:tc>
          <w:tcPr>
            <w:tcW w:w="1559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750 760,50</w:t>
            </w:r>
          </w:p>
        </w:tc>
        <w:tc>
          <w:tcPr>
            <w:tcW w:w="226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91E80" w:rsidRPr="00E91E80" w:rsidTr="00E91E80">
        <w:trPr>
          <w:trHeight w:val="369"/>
        </w:trPr>
        <w:tc>
          <w:tcPr>
            <w:tcW w:w="25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851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TOYOTA HIACE</w:t>
            </w:r>
          </w:p>
        </w:tc>
        <w:tc>
          <w:tcPr>
            <w:tcW w:w="1559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180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TOYOTA FREED SPAIKE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838 335,47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315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239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884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Ветченко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Анна Михайловна, главный специалист отдела прогнозирования и исполнения доходов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SSANG YONG ACTYON SPORT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390 407,19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93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204 000,00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91E80" w:rsidRPr="00E91E80" w:rsidTr="00E91E80">
        <w:trPr>
          <w:trHeight w:val="600"/>
        </w:trPr>
        <w:tc>
          <w:tcPr>
            <w:tcW w:w="251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Трембач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Людмила Михайловна, начальник отдела учета и отчетности</w:t>
            </w: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1060,2</w:t>
            </w:r>
          </w:p>
        </w:tc>
        <w:tc>
          <w:tcPr>
            <w:tcW w:w="851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815 000,95</w:t>
            </w:r>
          </w:p>
        </w:tc>
        <w:tc>
          <w:tcPr>
            <w:tcW w:w="226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91E80" w:rsidRPr="00E91E80" w:rsidTr="00E91E80">
        <w:trPr>
          <w:trHeight w:val="70"/>
        </w:trPr>
        <w:tc>
          <w:tcPr>
            <w:tcW w:w="25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851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80" w:rsidRPr="00E91E80" w:rsidTr="00E91E80">
        <w:trPr>
          <w:trHeight w:val="600"/>
        </w:trPr>
        <w:tc>
          <w:tcPr>
            <w:tcW w:w="251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Бажан Марина Александровна, главный специалист отдела учета и отчетности</w:t>
            </w: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1700,00</w:t>
            </w:r>
          </w:p>
        </w:tc>
        <w:tc>
          <w:tcPr>
            <w:tcW w:w="851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водный транспорт</w:t>
            </w:r>
          </w:p>
        </w:tc>
        <w:tc>
          <w:tcPr>
            <w:tcW w:w="1418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Моторная лодка «Крым»</w:t>
            </w:r>
          </w:p>
        </w:tc>
        <w:tc>
          <w:tcPr>
            <w:tcW w:w="1559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456 656,43</w:t>
            </w:r>
          </w:p>
        </w:tc>
        <w:tc>
          <w:tcPr>
            <w:tcW w:w="226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91E80" w:rsidRPr="00E91E80" w:rsidTr="00E91E80">
        <w:trPr>
          <w:trHeight w:val="166"/>
        </w:trPr>
        <w:tc>
          <w:tcPr>
            <w:tcW w:w="25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851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Катер «Амур»</w:t>
            </w:r>
          </w:p>
        </w:tc>
        <w:tc>
          <w:tcPr>
            <w:tcW w:w="1559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5BC" w:rsidRPr="00E91E80" w:rsidTr="00E91E80">
        <w:trPr>
          <w:trHeight w:val="600"/>
        </w:trPr>
        <w:tc>
          <w:tcPr>
            <w:tcW w:w="25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Лялина Елена Николаевна, главный специалист отдела учета и отчетности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851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18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MAZDA DEMIO</w:t>
            </w:r>
          </w:p>
        </w:tc>
        <w:tc>
          <w:tcPr>
            <w:tcW w:w="1559" w:type="dxa"/>
            <w:vMerge w:val="restart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468 982,69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91E80" w:rsidRPr="00E91E80" w:rsidTr="00E91E80">
        <w:trPr>
          <w:trHeight w:val="167"/>
        </w:trPr>
        <w:tc>
          <w:tcPr>
            <w:tcW w:w="25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851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91E80" w:rsidRPr="00E91E80" w:rsidTr="00E91E80">
        <w:trPr>
          <w:trHeight w:val="487"/>
        </w:trPr>
        <w:tc>
          <w:tcPr>
            <w:tcW w:w="2518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851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475BC" w:rsidRPr="00E91E80" w:rsidTr="00E91E80">
        <w:trPr>
          <w:trHeight w:val="920"/>
        </w:trPr>
        <w:tc>
          <w:tcPr>
            <w:tcW w:w="25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E80">
              <w:rPr>
                <w:rFonts w:ascii="Times New Roman" w:hAnsi="Times New Roman"/>
                <w:sz w:val="24"/>
                <w:szCs w:val="24"/>
              </w:rPr>
              <w:t>Вуцыло</w:t>
            </w:r>
            <w:proofErr w:type="spellEnd"/>
            <w:r w:rsidRPr="00E91E80">
              <w:rPr>
                <w:rFonts w:ascii="Times New Roman" w:hAnsi="Times New Roman"/>
                <w:sz w:val="24"/>
                <w:szCs w:val="24"/>
              </w:rPr>
              <w:t xml:space="preserve"> Галина Васильевна, главный специалист казначейства</w:t>
            </w:r>
          </w:p>
        </w:tc>
        <w:tc>
          <w:tcPr>
            <w:tcW w:w="1985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851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475BC" w:rsidRPr="00E91E80" w:rsidRDefault="00A475BC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681 024,82</w:t>
            </w:r>
          </w:p>
        </w:tc>
        <w:tc>
          <w:tcPr>
            <w:tcW w:w="2268" w:type="dxa"/>
            <w:vAlign w:val="center"/>
          </w:tcPr>
          <w:p w:rsidR="00A475BC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91E80" w:rsidRPr="00E91E80" w:rsidTr="00E91E80">
        <w:trPr>
          <w:trHeight w:val="600"/>
        </w:trPr>
        <w:tc>
          <w:tcPr>
            <w:tcW w:w="251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Митрофанова Светлана Леонидовна, специалист финансового контроля</w:t>
            </w: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851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1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NISSAN WINGROAD</w:t>
            </w:r>
          </w:p>
        </w:tc>
        <w:tc>
          <w:tcPr>
            <w:tcW w:w="1559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453 405,79</w:t>
            </w:r>
          </w:p>
        </w:tc>
        <w:tc>
          <w:tcPr>
            <w:tcW w:w="226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91E80" w:rsidRPr="00E91E80" w:rsidTr="00E91E80">
        <w:trPr>
          <w:trHeight w:val="760"/>
        </w:trPr>
        <w:tc>
          <w:tcPr>
            <w:tcW w:w="25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851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80" w:rsidRPr="00E91E80" w:rsidTr="00E91E80">
        <w:trPr>
          <w:trHeight w:val="289"/>
        </w:trPr>
        <w:tc>
          <w:tcPr>
            <w:tcW w:w="251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Литовченко Сергей Константинович, главный специалист</w:t>
            </w: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396,75</w:t>
            </w:r>
          </w:p>
        </w:tc>
        <w:tc>
          <w:tcPr>
            <w:tcW w:w="851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1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NISSAN CONDOR</w:t>
            </w:r>
          </w:p>
        </w:tc>
        <w:tc>
          <w:tcPr>
            <w:tcW w:w="1559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451 881,49</w:t>
            </w:r>
          </w:p>
        </w:tc>
        <w:tc>
          <w:tcPr>
            <w:tcW w:w="226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91E80" w:rsidRPr="00E91E80" w:rsidTr="00E91E80">
        <w:trPr>
          <w:trHeight w:val="280"/>
        </w:trPr>
        <w:tc>
          <w:tcPr>
            <w:tcW w:w="25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851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91E80" w:rsidRPr="00E91E80" w:rsidTr="00E91E80">
        <w:trPr>
          <w:trHeight w:val="103"/>
        </w:trPr>
        <w:tc>
          <w:tcPr>
            <w:tcW w:w="25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851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80" w:rsidRPr="00E91E80" w:rsidTr="00E91E80">
        <w:tc>
          <w:tcPr>
            <w:tcW w:w="251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396,75</w:t>
            </w:r>
          </w:p>
        </w:tc>
        <w:tc>
          <w:tcPr>
            <w:tcW w:w="851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125</w:t>
            </w:r>
            <w:r w:rsidRPr="00E91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E80">
              <w:rPr>
                <w:rFonts w:ascii="Times New Roman" w:hAnsi="Times New Roman"/>
                <w:sz w:val="24"/>
                <w:szCs w:val="24"/>
                <w:lang w:val="en-US"/>
              </w:rPr>
              <w:t>285.0</w:t>
            </w:r>
          </w:p>
        </w:tc>
        <w:tc>
          <w:tcPr>
            <w:tcW w:w="226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91E80" w:rsidRPr="00E91E80" w:rsidTr="00E91E80">
        <w:trPr>
          <w:trHeight w:val="96"/>
        </w:trPr>
        <w:tc>
          <w:tcPr>
            <w:tcW w:w="25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851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80" w:rsidRPr="00E91E80" w:rsidTr="00E91E80">
        <w:trPr>
          <w:trHeight w:val="293"/>
        </w:trPr>
        <w:tc>
          <w:tcPr>
            <w:tcW w:w="251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396,75</w:t>
            </w:r>
          </w:p>
        </w:tc>
        <w:tc>
          <w:tcPr>
            <w:tcW w:w="851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91E80" w:rsidRPr="00E91E80" w:rsidTr="00E91E80">
        <w:trPr>
          <w:trHeight w:val="70"/>
        </w:trPr>
        <w:tc>
          <w:tcPr>
            <w:tcW w:w="25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1134" w:type="dxa"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851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80" w:rsidRPr="00E91E80" w:rsidTr="00E91E80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часть жилого </w:t>
            </w: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дома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lastRenderedPageBreak/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396,75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91E80" w:rsidRPr="00E91E80" w:rsidTr="00E91E80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80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0" w:rsidRPr="00E91E80" w:rsidRDefault="00E91E80" w:rsidP="00E91E8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21E8" w:rsidRPr="004D3255" w:rsidRDefault="004A21E8" w:rsidP="00E4065E">
      <w:pPr>
        <w:tabs>
          <w:tab w:val="left" w:pos="6080"/>
        </w:tabs>
        <w:spacing w:after="0"/>
        <w:rPr>
          <w:rFonts w:ascii="Times New Roman" w:hAnsi="Times New Roman"/>
          <w:sz w:val="24"/>
          <w:szCs w:val="24"/>
        </w:rPr>
      </w:pPr>
    </w:p>
    <w:sectPr w:rsidR="004A21E8" w:rsidRPr="004D3255" w:rsidSect="00D06E9D">
      <w:pgSz w:w="16838" w:h="11906" w:orient="landscape"/>
      <w:pgMar w:top="567" w:right="1134" w:bottom="680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869E4"/>
    <w:rsid w:val="00017139"/>
    <w:rsid w:val="00027A2F"/>
    <w:rsid w:val="00040584"/>
    <w:rsid w:val="000436BE"/>
    <w:rsid w:val="00046F79"/>
    <w:rsid w:val="0005330A"/>
    <w:rsid w:val="000548AA"/>
    <w:rsid w:val="00060346"/>
    <w:rsid w:val="00066F8E"/>
    <w:rsid w:val="00074765"/>
    <w:rsid w:val="00080F25"/>
    <w:rsid w:val="00085925"/>
    <w:rsid w:val="00093C69"/>
    <w:rsid w:val="000A20EE"/>
    <w:rsid w:val="000A3E69"/>
    <w:rsid w:val="000A72F2"/>
    <w:rsid w:val="000B3EC2"/>
    <w:rsid w:val="000C084E"/>
    <w:rsid w:val="000D5EBD"/>
    <w:rsid w:val="000D736D"/>
    <w:rsid w:val="000E2082"/>
    <w:rsid w:val="000F2188"/>
    <w:rsid w:val="0010093C"/>
    <w:rsid w:val="00101EAA"/>
    <w:rsid w:val="00137794"/>
    <w:rsid w:val="00150498"/>
    <w:rsid w:val="001554CB"/>
    <w:rsid w:val="0016324C"/>
    <w:rsid w:val="00166948"/>
    <w:rsid w:val="00167CC4"/>
    <w:rsid w:val="00171BB7"/>
    <w:rsid w:val="00173421"/>
    <w:rsid w:val="00176726"/>
    <w:rsid w:val="00182FBF"/>
    <w:rsid w:val="00184D78"/>
    <w:rsid w:val="00192AB2"/>
    <w:rsid w:val="0019355A"/>
    <w:rsid w:val="001B25BE"/>
    <w:rsid w:val="001B7536"/>
    <w:rsid w:val="001C3908"/>
    <w:rsid w:val="001C50C8"/>
    <w:rsid w:val="001D06C0"/>
    <w:rsid w:val="001D143E"/>
    <w:rsid w:val="001D3364"/>
    <w:rsid w:val="001D6112"/>
    <w:rsid w:val="001D696E"/>
    <w:rsid w:val="001E4015"/>
    <w:rsid w:val="001F7BED"/>
    <w:rsid w:val="00205FFC"/>
    <w:rsid w:val="00237590"/>
    <w:rsid w:val="00237A69"/>
    <w:rsid w:val="00242BF4"/>
    <w:rsid w:val="002441F8"/>
    <w:rsid w:val="0026275C"/>
    <w:rsid w:val="00270AC3"/>
    <w:rsid w:val="00283932"/>
    <w:rsid w:val="00290882"/>
    <w:rsid w:val="00291B3B"/>
    <w:rsid w:val="002967F3"/>
    <w:rsid w:val="002A2F02"/>
    <w:rsid w:val="002B4A14"/>
    <w:rsid w:val="002B66F9"/>
    <w:rsid w:val="002D58CF"/>
    <w:rsid w:val="002D6001"/>
    <w:rsid w:val="002D7DDE"/>
    <w:rsid w:val="002E12FF"/>
    <w:rsid w:val="002E380B"/>
    <w:rsid w:val="002E41F7"/>
    <w:rsid w:val="002E6023"/>
    <w:rsid w:val="00304D64"/>
    <w:rsid w:val="00310DA5"/>
    <w:rsid w:val="003112A7"/>
    <w:rsid w:val="003165DA"/>
    <w:rsid w:val="00317B61"/>
    <w:rsid w:val="00320F86"/>
    <w:rsid w:val="00322B69"/>
    <w:rsid w:val="003351CD"/>
    <w:rsid w:val="003428C6"/>
    <w:rsid w:val="00345D90"/>
    <w:rsid w:val="0035605E"/>
    <w:rsid w:val="00360A52"/>
    <w:rsid w:val="003620B4"/>
    <w:rsid w:val="003639F8"/>
    <w:rsid w:val="0036720B"/>
    <w:rsid w:val="00377829"/>
    <w:rsid w:val="0038085B"/>
    <w:rsid w:val="003A0B0D"/>
    <w:rsid w:val="003B57A1"/>
    <w:rsid w:val="003B5D82"/>
    <w:rsid w:val="003E24D3"/>
    <w:rsid w:val="003F3490"/>
    <w:rsid w:val="003F6C67"/>
    <w:rsid w:val="004047E4"/>
    <w:rsid w:val="0042166D"/>
    <w:rsid w:val="00432C39"/>
    <w:rsid w:val="00450F10"/>
    <w:rsid w:val="00452A1D"/>
    <w:rsid w:val="00474E6D"/>
    <w:rsid w:val="00476043"/>
    <w:rsid w:val="00481A37"/>
    <w:rsid w:val="00486DA3"/>
    <w:rsid w:val="00487520"/>
    <w:rsid w:val="00490D9E"/>
    <w:rsid w:val="00492D52"/>
    <w:rsid w:val="0049429A"/>
    <w:rsid w:val="00496567"/>
    <w:rsid w:val="0049779E"/>
    <w:rsid w:val="004A21E8"/>
    <w:rsid w:val="004A762B"/>
    <w:rsid w:val="004B1432"/>
    <w:rsid w:val="004C52F5"/>
    <w:rsid w:val="004D0949"/>
    <w:rsid w:val="004D3255"/>
    <w:rsid w:val="004F2979"/>
    <w:rsid w:val="005002CE"/>
    <w:rsid w:val="005173CB"/>
    <w:rsid w:val="00526A90"/>
    <w:rsid w:val="00534655"/>
    <w:rsid w:val="005418E9"/>
    <w:rsid w:val="00546FB6"/>
    <w:rsid w:val="00561F59"/>
    <w:rsid w:val="00567742"/>
    <w:rsid w:val="00584322"/>
    <w:rsid w:val="00586F0C"/>
    <w:rsid w:val="005910E7"/>
    <w:rsid w:val="00595A35"/>
    <w:rsid w:val="005A12F6"/>
    <w:rsid w:val="005A1BEE"/>
    <w:rsid w:val="005A1F64"/>
    <w:rsid w:val="005A44A9"/>
    <w:rsid w:val="005B4C1B"/>
    <w:rsid w:val="005D469E"/>
    <w:rsid w:val="005F31FA"/>
    <w:rsid w:val="0060219D"/>
    <w:rsid w:val="00610880"/>
    <w:rsid w:val="006162B2"/>
    <w:rsid w:val="00616C64"/>
    <w:rsid w:val="00623AC2"/>
    <w:rsid w:val="006242E7"/>
    <w:rsid w:val="00642FF8"/>
    <w:rsid w:val="00643B6D"/>
    <w:rsid w:val="0065137C"/>
    <w:rsid w:val="006523B4"/>
    <w:rsid w:val="006619FB"/>
    <w:rsid w:val="00662BB2"/>
    <w:rsid w:val="00664A42"/>
    <w:rsid w:val="00667990"/>
    <w:rsid w:val="00672807"/>
    <w:rsid w:val="00683402"/>
    <w:rsid w:val="00685895"/>
    <w:rsid w:val="00687E07"/>
    <w:rsid w:val="0069434B"/>
    <w:rsid w:val="006A0EEE"/>
    <w:rsid w:val="006A2505"/>
    <w:rsid w:val="006A796C"/>
    <w:rsid w:val="006B57B5"/>
    <w:rsid w:val="006C294B"/>
    <w:rsid w:val="006D3328"/>
    <w:rsid w:val="006E36C8"/>
    <w:rsid w:val="006E3DE3"/>
    <w:rsid w:val="006F2948"/>
    <w:rsid w:val="00703A1F"/>
    <w:rsid w:val="00720FA3"/>
    <w:rsid w:val="00735CE2"/>
    <w:rsid w:val="007578CD"/>
    <w:rsid w:val="00767530"/>
    <w:rsid w:val="0077341A"/>
    <w:rsid w:val="00777AB6"/>
    <w:rsid w:val="00785B3D"/>
    <w:rsid w:val="007943D7"/>
    <w:rsid w:val="007A50D4"/>
    <w:rsid w:val="007B280F"/>
    <w:rsid w:val="007C4094"/>
    <w:rsid w:val="008014BF"/>
    <w:rsid w:val="00804CE6"/>
    <w:rsid w:val="00812168"/>
    <w:rsid w:val="00816AD5"/>
    <w:rsid w:val="00824E86"/>
    <w:rsid w:val="008525BF"/>
    <w:rsid w:val="00866097"/>
    <w:rsid w:val="00876564"/>
    <w:rsid w:val="00876E68"/>
    <w:rsid w:val="00885D38"/>
    <w:rsid w:val="008869E4"/>
    <w:rsid w:val="00891A50"/>
    <w:rsid w:val="00894312"/>
    <w:rsid w:val="008A1CCD"/>
    <w:rsid w:val="008A6CBD"/>
    <w:rsid w:val="008C1897"/>
    <w:rsid w:val="008C36E3"/>
    <w:rsid w:val="008E0547"/>
    <w:rsid w:val="008F7C16"/>
    <w:rsid w:val="00901305"/>
    <w:rsid w:val="00904104"/>
    <w:rsid w:val="00913125"/>
    <w:rsid w:val="00924330"/>
    <w:rsid w:val="00924AC9"/>
    <w:rsid w:val="009262D3"/>
    <w:rsid w:val="009320FF"/>
    <w:rsid w:val="00936280"/>
    <w:rsid w:val="009530B2"/>
    <w:rsid w:val="0096753B"/>
    <w:rsid w:val="00983CAB"/>
    <w:rsid w:val="00987A4A"/>
    <w:rsid w:val="00991A01"/>
    <w:rsid w:val="00993A0E"/>
    <w:rsid w:val="0099484C"/>
    <w:rsid w:val="00997FD5"/>
    <w:rsid w:val="009A1809"/>
    <w:rsid w:val="009A5418"/>
    <w:rsid w:val="009B0D32"/>
    <w:rsid w:val="009B3A43"/>
    <w:rsid w:val="009B5112"/>
    <w:rsid w:val="009C6ACB"/>
    <w:rsid w:val="009D0D5E"/>
    <w:rsid w:val="009D5774"/>
    <w:rsid w:val="009D59D1"/>
    <w:rsid w:val="009E4691"/>
    <w:rsid w:val="009F5064"/>
    <w:rsid w:val="00A07408"/>
    <w:rsid w:val="00A21812"/>
    <w:rsid w:val="00A25C4E"/>
    <w:rsid w:val="00A27D76"/>
    <w:rsid w:val="00A36681"/>
    <w:rsid w:val="00A412F9"/>
    <w:rsid w:val="00A46990"/>
    <w:rsid w:val="00A475BC"/>
    <w:rsid w:val="00A4770B"/>
    <w:rsid w:val="00A62E3B"/>
    <w:rsid w:val="00A702EE"/>
    <w:rsid w:val="00A84909"/>
    <w:rsid w:val="00A84D12"/>
    <w:rsid w:val="00A92C01"/>
    <w:rsid w:val="00AA202A"/>
    <w:rsid w:val="00AA4DB1"/>
    <w:rsid w:val="00AC3890"/>
    <w:rsid w:val="00AC7AFF"/>
    <w:rsid w:val="00AD0C6C"/>
    <w:rsid w:val="00AE2E31"/>
    <w:rsid w:val="00AE5B32"/>
    <w:rsid w:val="00AF4B1B"/>
    <w:rsid w:val="00B056E6"/>
    <w:rsid w:val="00B100F0"/>
    <w:rsid w:val="00B178F7"/>
    <w:rsid w:val="00B20992"/>
    <w:rsid w:val="00B23D0E"/>
    <w:rsid w:val="00B2490F"/>
    <w:rsid w:val="00B566D1"/>
    <w:rsid w:val="00B775FC"/>
    <w:rsid w:val="00B77E8B"/>
    <w:rsid w:val="00B84F99"/>
    <w:rsid w:val="00B86147"/>
    <w:rsid w:val="00B86E1A"/>
    <w:rsid w:val="00B902C8"/>
    <w:rsid w:val="00B90D8A"/>
    <w:rsid w:val="00BB0B52"/>
    <w:rsid w:val="00BC2B66"/>
    <w:rsid w:val="00BD2EB3"/>
    <w:rsid w:val="00BD540D"/>
    <w:rsid w:val="00BE17E9"/>
    <w:rsid w:val="00BF2D2D"/>
    <w:rsid w:val="00BF34C5"/>
    <w:rsid w:val="00BF417D"/>
    <w:rsid w:val="00BF41EC"/>
    <w:rsid w:val="00BF5F65"/>
    <w:rsid w:val="00C02478"/>
    <w:rsid w:val="00C067A0"/>
    <w:rsid w:val="00C14A2C"/>
    <w:rsid w:val="00C24230"/>
    <w:rsid w:val="00C2791B"/>
    <w:rsid w:val="00C45B02"/>
    <w:rsid w:val="00C46A45"/>
    <w:rsid w:val="00C7715B"/>
    <w:rsid w:val="00C80FFD"/>
    <w:rsid w:val="00C86A61"/>
    <w:rsid w:val="00C94EA4"/>
    <w:rsid w:val="00CA131A"/>
    <w:rsid w:val="00CA578F"/>
    <w:rsid w:val="00CB2939"/>
    <w:rsid w:val="00CC4653"/>
    <w:rsid w:val="00CD06D5"/>
    <w:rsid w:val="00CD41E3"/>
    <w:rsid w:val="00D06E9D"/>
    <w:rsid w:val="00D31903"/>
    <w:rsid w:val="00D31A5F"/>
    <w:rsid w:val="00D367A0"/>
    <w:rsid w:val="00D37808"/>
    <w:rsid w:val="00D40FCD"/>
    <w:rsid w:val="00D4691D"/>
    <w:rsid w:val="00D561E5"/>
    <w:rsid w:val="00D650C0"/>
    <w:rsid w:val="00D724EB"/>
    <w:rsid w:val="00D775F2"/>
    <w:rsid w:val="00D848B8"/>
    <w:rsid w:val="00D85666"/>
    <w:rsid w:val="00D91125"/>
    <w:rsid w:val="00D927E6"/>
    <w:rsid w:val="00D952C2"/>
    <w:rsid w:val="00D97368"/>
    <w:rsid w:val="00DB21C2"/>
    <w:rsid w:val="00DC1368"/>
    <w:rsid w:val="00DC1B63"/>
    <w:rsid w:val="00DC202B"/>
    <w:rsid w:val="00DC71A3"/>
    <w:rsid w:val="00DD33EC"/>
    <w:rsid w:val="00DD5128"/>
    <w:rsid w:val="00DE1AF5"/>
    <w:rsid w:val="00DE1E4C"/>
    <w:rsid w:val="00DE274E"/>
    <w:rsid w:val="00DF54AC"/>
    <w:rsid w:val="00E10BA4"/>
    <w:rsid w:val="00E2322A"/>
    <w:rsid w:val="00E245AC"/>
    <w:rsid w:val="00E259A8"/>
    <w:rsid w:val="00E332A9"/>
    <w:rsid w:val="00E4065E"/>
    <w:rsid w:val="00E440F8"/>
    <w:rsid w:val="00E4686F"/>
    <w:rsid w:val="00E475D1"/>
    <w:rsid w:val="00E50756"/>
    <w:rsid w:val="00E53A72"/>
    <w:rsid w:val="00E5717C"/>
    <w:rsid w:val="00E60642"/>
    <w:rsid w:val="00E66EC8"/>
    <w:rsid w:val="00E91E80"/>
    <w:rsid w:val="00EA3E85"/>
    <w:rsid w:val="00EA485D"/>
    <w:rsid w:val="00EB2840"/>
    <w:rsid w:val="00EB5736"/>
    <w:rsid w:val="00ED2FFD"/>
    <w:rsid w:val="00EF0350"/>
    <w:rsid w:val="00EF2CAE"/>
    <w:rsid w:val="00EF3AB9"/>
    <w:rsid w:val="00EF713C"/>
    <w:rsid w:val="00F048A7"/>
    <w:rsid w:val="00F24CCB"/>
    <w:rsid w:val="00F3429A"/>
    <w:rsid w:val="00F42C92"/>
    <w:rsid w:val="00F44C08"/>
    <w:rsid w:val="00F465CF"/>
    <w:rsid w:val="00F4773E"/>
    <w:rsid w:val="00F52CED"/>
    <w:rsid w:val="00F60C40"/>
    <w:rsid w:val="00F6196F"/>
    <w:rsid w:val="00F63029"/>
    <w:rsid w:val="00F727EF"/>
    <w:rsid w:val="00F74FB1"/>
    <w:rsid w:val="00F8353E"/>
    <w:rsid w:val="00F90F63"/>
    <w:rsid w:val="00F94A59"/>
    <w:rsid w:val="00FA3A26"/>
    <w:rsid w:val="00FA5E39"/>
    <w:rsid w:val="00FC40A5"/>
    <w:rsid w:val="00FC45A1"/>
    <w:rsid w:val="00FD7807"/>
    <w:rsid w:val="00FE7334"/>
    <w:rsid w:val="00FF1248"/>
    <w:rsid w:val="00FF2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6E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27A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6E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27A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4688</Words>
  <Characters>26727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123</cp:lastModifiedBy>
  <cp:revision>3</cp:revision>
  <dcterms:created xsi:type="dcterms:W3CDTF">2017-05-02T07:11:00Z</dcterms:created>
  <dcterms:modified xsi:type="dcterms:W3CDTF">2017-05-02T07:11:00Z</dcterms:modified>
</cp:coreProperties>
</file>