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91" w:rsidRDefault="00294091" w:rsidP="00294091">
      <w:pPr>
        <w:pStyle w:val="1"/>
        <w:spacing w:after="150"/>
        <w:rPr>
          <w:rFonts w:ascii="inherit" w:hAnsi="inherit" w:cs="Arial"/>
          <w:b w:val="0"/>
          <w:bCs w:val="0"/>
          <w:color w:val="333333"/>
        </w:rPr>
      </w:pPr>
      <w:r>
        <w:rPr>
          <w:rFonts w:ascii="inherit" w:hAnsi="inherit" w:cs="Arial"/>
          <w:b w:val="0"/>
          <w:bCs w:val="0"/>
          <w:color w:val="333333"/>
        </w:rPr>
        <w:t>Сведения о доходах муниципальных служащих КСП за 2016 год</w:t>
      </w:r>
    </w:p>
    <w:p w:rsidR="00294091" w:rsidRDefault="00294091" w:rsidP="00294091">
      <w:pPr>
        <w:pStyle w:val="pnomargin"/>
        <w:spacing w:before="0" w:beforeAutospacing="0" w:after="150" w:afterAutospacing="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Сведения о доходах, об обязательствах имущественного характера муниципальных служащих Комсомольской-на-Амуре контрольно-счетной палаты, должности которых включены в Перечень должностей, а также их супругов и несовершеннолетних детей для размещения на официальном сайте за период с 01 января 2016 года по 31 декабря 2016 года</w:t>
      </w:r>
    </w:p>
    <w:tbl>
      <w:tblPr>
        <w:tblW w:w="0" w:type="auto"/>
        <w:jc w:val="center"/>
        <w:tblBorders>
          <w:top w:val="single" w:sz="6" w:space="0" w:color="CCCCCC"/>
          <w:left w:val="single" w:sz="6" w:space="0" w:color="CCCCCC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0"/>
        <w:gridCol w:w="1844"/>
        <w:gridCol w:w="1522"/>
        <w:gridCol w:w="985"/>
        <w:gridCol w:w="1494"/>
        <w:gridCol w:w="968"/>
        <w:gridCol w:w="1342"/>
        <w:gridCol w:w="872"/>
        <w:gridCol w:w="968"/>
        <w:gridCol w:w="1342"/>
        <w:gridCol w:w="1355"/>
        <w:gridCol w:w="1639"/>
        <w:gridCol w:w="1143"/>
      </w:tblGrid>
      <w:tr w:rsidR="00294091" w:rsidTr="00294091">
        <w:trPr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№ п/п</w:t>
            </w:r>
          </w:p>
        </w:tc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Фамилия и инициалы лица, замещающего муниципальную должность (муниципального служащего). Супруга (супруг) и несовершеннолетние дети (без указания фамилии и инициалов)</w:t>
            </w:r>
          </w:p>
        </w:tc>
        <w:tc>
          <w:tcPr>
            <w:tcW w:w="177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Должность</w:t>
            </w:r>
          </w:p>
        </w:tc>
        <w:tc>
          <w:tcPr>
            <w:tcW w:w="5850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475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Транспортные средства (вид, марка)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Общая сумма декларированного годового дохода за 2015 г. (руб.)</w:t>
            </w:r>
          </w:p>
        </w:tc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 w:rsidP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Сведения об источниках получения средств</w:t>
            </w:r>
          </w:p>
        </w:tc>
      </w:tr>
      <w:tr w:rsidR="00294091" w:rsidTr="0029409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294091" w:rsidRDefault="002940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294091" w:rsidRDefault="002940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294091" w:rsidRDefault="00294091">
            <w:pPr>
              <w:rPr>
                <w:szCs w:val="24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Вид объекта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Вид собственности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Площадь (кв.м)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Страна расположения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Площадь (кв.м)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294091" w:rsidRDefault="002940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294091" w:rsidRDefault="002940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294091" w:rsidRDefault="00294091">
            <w:pPr>
              <w:rPr>
                <w:szCs w:val="24"/>
              </w:rPr>
            </w:pPr>
          </w:p>
        </w:tc>
      </w:tr>
      <w:tr w:rsidR="00294091" w:rsidTr="00294091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1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М.Б. Лавриненко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Инспектор Комсомольской-на-Амуре контрольно-счётной палаты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Квартира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индивидуальная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индивидуальная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60,2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   47,1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 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   </w:t>
            </w:r>
            <w:r>
              <w:rPr>
                <w:sz w:val="18"/>
                <w:szCs w:val="18"/>
              </w:rPr>
              <w:t>43,3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РФ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rPr>
                <w:sz w:val="18"/>
                <w:szCs w:val="18"/>
              </w:rP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РФ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РФ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1094213,18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</w:tc>
      </w:tr>
      <w:tr w:rsidR="00294091" w:rsidTr="00294091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2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Н.В. Чукреева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Председатель Комсомольской-на-</w:t>
            </w:r>
            <w:r>
              <w:lastRenderedPageBreak/>
              <w:t>Амуре контрольно-счётной палаты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lastRenderedPageBreak/>
              <w:t>Квартира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lastRenderedPageBreak/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Квартира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Квартира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lastRenderedPageBreak/>
              <w:t>индивидуальная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lastRenderedPageBreak/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индивидуальная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совместная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долевая 1/2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lastRenderedPageBreak/>
              <w:t>60,9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lastRenderedPageBreak/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31,3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29,0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 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   64,0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lastRenderedPageBreak/>
              <w:t>РФ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lastRenderedPageBreak/>
              <w:t>РФ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РФ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РФ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1578190,82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</w:tc>
      </w:tr>
      <w:tr w:rsidR="00294091" w:rsidTr="00294091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lastRenderedPageBreak/>
              <w:t>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супруг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Квартира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Квартира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индивидуальная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совместная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42,3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29,0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РФ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 </w:t>
            </w:r>
          </w:p>
          <w:p w:rsidR="00294091" w:rsidRDefault="00294091">
            <w:pPr>
              <w:pStyle w:val="a3"/>
              <w:spacing w:before="0" w:beforeAutospacing="0" w:after="0" w:afterAutospacing="0" w:line="240" w:lineRule="atLeast"/>
              <w:jc w:val="center"/>
            </w:pPr>
            <w:r>
              <w:t>РФ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     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       -         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           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           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1140959,78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294091" w:rsidRDefault="00294091">
            <w:pPr>
              <w:pStyle w:val="a3"/>
              <w:spacing w:before="0" w:beforeAutospacing="0" w:after="0" w:afterAutospacing="0" w:line="240" w:lineRule="atLeast"/>
            </w:pPr>
            <w:r>
              <w:t> </w:t>
            </w:r>
          </w:p>
        </w:tc>
      </w:tr>
    </w:tbl>
    <w:p w:rsidR="00294091" w:rsidRDefault="00294091" w:rsidP="00294091">
      <w:pPr>
        <w:rPr>
          <w:rFonts w:ascii="Arial" w:hAnsi="Arial" w:cs="Arial"/>
          <w:color w:val="555555"/>
          <w:sz w:val="26"/>
          <w:szCs w:val="26"/>
        </w:rPr>
      </w:pPr>
      <w:r>
        <w:rPr>
          <w:rFonts w:ascii="Arial" w:hAnsi="Arial" w:cs="Arial"/>
          <w:color w:val="555555"/>
          <w:sz w:val="26"/>
          <w:szCs w:val="26"/>
        </w:rPr>
        <w:t>Дата и время создания: 29.06.2016 15:05</w:t>
      </w:r>
      <w:r>
        <w:rPr>
          <w:rFonts w:ascii="Arial" w:hAnsi="Arial" w:cs="Arial"/>
          <w:color w:val="555555"/>
          <w:sz w:val="26"/>
          <w:szCs w:val="26"/>
        </w:rPr>
        <w:br/>
        <w:t>Дата и время изменения: 07.05.2018 11:04</w:t>
      </w:r>
    </w:p>
    <w:sectPr w:rsidR="0029409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2753"/>
    <w:rsid w:val="0004302E"/>
    <w:rsid w:val="00091401"/>
    <w:rsid w:val="001C34A2"/>
    <w:rsid w:val="00243221"/>
    <w:rsid w:val="0025133F"/>
    <w:rsid w:val="0029409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nomargin">
    <w:name w:val="pnomargin"/>
    <w:basedOn w:val="a"/>
    <w:rsid w:val="0029409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idden-xs">
    <w:name w:val="hidden-xs"/>
    <w:basedOn w:val="a0"/>
    <w:rsid w:val="00294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487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11610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628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5786">
                  <w:marLeft w:val="-225"/>
                  <w:marRight w:val="-2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84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487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2018-09-13T05:10:00Z</dcterms:modified>
</cp:coreProperties>
</file>