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DB" w:rsidRPr="002B79DB" w:rsidRDefault="002B79DB" w:rsidP="002B79D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B79DB">
        <w:rPr>
          <w:rFonts w:eastAsia="Times New Roman"/>
          <w:color w:val="000000"/>
          <w:szCs w:val="24"/>
          <w:lang w:eastAsia="ru-RU"/>
        </w:rPr>
        <w:t>Сведения</w:t>
      </w:r>
    </w:p>
    <w:p w:rsidR="002B79DB" w:rsidRPr="002B79DB" w:rsidRDefault="002B79DB" w:rsidP="002B79D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B79DB">
        <w:rPr>
          <w:rFonts w:eastAsia="Times New Roman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2B79DB" w:rsidRPr="002B79DB" w:rsidRDefault="002B79DB" w:rsidP="002B79D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B79DB">
        <w:rPr>
          <w:rFonts w:eastAsia="Times New Roman"/>
          <w:color w:val="000000"/>
          <w:szCs w:val="24"/>
          <w:lang w:eastAsia="ru-RU"/>
        </w:rPr>
        <w:t>лиц, замещающих муниципальные должности в Городской думе города Ижевска, и членов их семей</w:t>
      </w:r>
    </w:p>
    <w:p w:rsidR="002B79DB" w:rsidRPr="002B79DB" w:rsidRDefault="002B79DB" w:rsidP="002B79D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B79DB">
        <w:rPr>
          <w:rFonts w:eastAsia="Times New Roman"/>
          <w:b/>
          <w:bCs/>
          <w:color w:val="000000"/>
          <w:szCs w:val="24"/>
          <w:lang w:eastAsia="ru-RU"/>
        </w:rPr>
        <w:t>за период с 01 января 2016 года по 31 декабря 2016 года</w:t>
      </w:r>
    </w:p>
    <w:p w:rsidR="002B79DB" w:rsidRPr="002B79DB" w:rsidRDefault="002B79DB" w:rsidP="002B79D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B79D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1"/>
        <w:gridCol w:w="2016"/>
        <w:gridCol w:w="1513"/>
        <w:gridCol w:w="2501"/>
        <w:gridCol w:w="841"/>
        <w:gridCol w:w="1231"/>
        <w:gridCol w:w="2402"/>
        <w:gridCol w:w="1371"/>
        <w:gridCol w:w="841"/>
        <w:gridCol w:w="1231"/>
        <w:gridCol w:w="1268"/>
        <w:gridCol w:w="56"/>
      </w:tblGrid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№ </w:t>
            </w:r>
            <w:r w:rsidRPr="002B79DB">
              <w:rPr>
                <w:rFonts w:eastAsia="Times New Roman"/>
                <w:sz w:val="18"/>
                <w:lang w:eastAsia="ru-RU"/>
              </w:rPr>
              <w:t>п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2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</w:t>
            </w:r>
            <w:bookmarkStart w:id="0" w:name="_ednref1"/>
            <w:r w:rsidRPr="002B79DB">
              <w:rPr>
                <w:rFonts w:eastAsia="Times New Roman"/>
                <w:sz w:val="18"/>
                <w:szCs w:val="18"/>
                <w:lang w:eastAsia="ru-RU"/>
              </w:rPr>
              <w:fldChar w:fldCharType="begin"/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instrText xml:space="preserve"> HYPERLINK "http://www.izh.ru/res_ru/0_hfile_53025_1.htm" \l "_edn1" \o "" </w:instrTex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fldChar w:fldCharType="separate"/>
            </w:r>
            <w:r w:rsidRPr="002B79DB">
              <w:rPr>
                <w:rFonts w:eastAsia="Times New Roman"/>
                <w:color w:val="0000FF"/>
                <w:sz w:val="18"/>
                <w:u w:val="single"/>
                <w:vertAlign w:val="superscript"/>
                <w:lang w:eastAsia="ru-RU"/>
              </w:rPr>
              <w:t>[*]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fldChar w:fldCharType="end"/>
            </w:r>
            <w:bookmarkEnd w:id="0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trHeight w:val="2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3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2B79DB">
              <w:rPr>
                <w:rFonts w:eastAsia="Times New Roman"/>
                <w:sz w:val="18"/>
                <w:lang w:eastAsia="ru-RU"/>
              </w:rPr>
              <w:t>кв.м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2B79DB">
              <w:rPr>
                <w:rFonts w:eastAsia="Times New Roman"/>
                <w:sz w:val="18"/>
                <w:lang w:eastAsia="ru-RU"/>
              </w:rPr>
              <w:t>кв.м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trHeight w:val="293"/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АУХАДЕЕВ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МАРАТ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ГАБДУЛХАЕВИЧ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72463865,19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МЗСА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326,3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1606143,73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Тойота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грузовой ГАЗ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326,3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Турция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БАБИН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АНТОН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920359,85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trHeight w:val="380"/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БАЛАКИН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ДЕНИС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7322647,22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2418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PORSCHE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Доход от продажи транспортного средства, доход по основному месту работы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trHeight w:val="2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водный транспорт: катер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SEA RAY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trHeight w:val="8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1) прицеп для перевозки лодок ЛАВ,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2) </w:t>
            </w:r>
            <w:r w:rsidRPr="002B79DB">
              <w:rPr>
                <w:rFonts w:eastAsia="Times New Roman"/>
                <w:sz w:val="18"/>
                <w:lang w:eastAsia="ru-RU"/>
              </w:rPr>
              <w:t>снегоболотоход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CAN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AM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trHeight w:val="4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79484,69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БАЛОБАНОВ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ЯРОСЛАВ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ВИКТОРОВИЧ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3028665,81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садовые домики в садоводческих товариществах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629954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БАТОВ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АНДРЕЙ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АЛЕКСАНДРОВИЧ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2600708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водный транспорт: моторная лодка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BRIG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 прицеп ВМЗ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2243756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БОБЫЛЕВА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МАРИЯ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138037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220865,17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Opel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ГАЙНУЛЛИН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РАМИЛЬ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ИЛЬДАРОВИЧ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1156237,27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471511,74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ГАРИН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ОЛЕГ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1998482,53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Lexus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машино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20,58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часть нежилого помещения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50647,75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машино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ГАРИПОВ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627068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1020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водный транспорт: моторная лодка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Silver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дом (незавершенное строительство)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329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1) прицеп МЗСА;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2) снегоход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Polaris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3) снегоход Тайга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дом (незавершенное строительство)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3632848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1020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Кредит, доход от продажи транспортного средства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1086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дом (незавершенное строительство)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329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дом с постройками и пристройками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гараж (незавершенное строительство)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баня (незавершенное строительство)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1020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дом (незавершенное строительство)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329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ГАСОВ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РАШИТОВИЧ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3418902,15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VOLVO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1456682,73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ГУБАЕВ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ФАРИТ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ИЛЬДУСОВИЧ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4389829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70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667,0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1986,0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trHeight w:val="3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СУБАРУ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1959,0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2796,0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мотоцикл ЯМАХА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1843,0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моторная лодка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Silver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278,0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гидроцикл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Yamaha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1) </w:t>
            </w:r>
            <w:r w:rsidRPr="002B79DB">
              <w:rPr>
                <w:rFonts w:eastAsia="Times New Roman"/>
                <w:sz w:val="18"/>
                <w:lang w:eastAsia="ru-RU"/>
              </w:rPr>
              <w:t>мотовездеход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ARCTIC CAT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2) снегоход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Arctic cat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3) прицеп МЗСА;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4) прицеп ЛАВ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здание нежилое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546,7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447,6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247,4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7989363,41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грузовой КАМАЗ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278,0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грузовой Мусоровоз КО-440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202,0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1) </w:t>
            </w:r>
            <w:r w:rsidRPr="002B79DB">
              <w:rPr>
                <w:rFonts w:eastAsia="Times New Roman"/>
                <w:sz w:val="18"/>
                <w:lang w:eastAsia="ru-RU"/>
              </w:rPr>
              <w:t>снегоболотоход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CAN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AM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2) прицеп для перевозки техники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PRESTIGE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3) прицеп для перевозки грузов и техники МЗСА;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4) </w:t>
            </w:r>
            <w:r w:rsidRPr="002B79DB">
              <w:rPr>
                <w:rFonts w:eastAsia="Times New Roman"/>
                <w:sz w:val="18"/>
                <w:lang w:eastAsia="ru-RU"/>
              </w:rPr>
              <w:t>снегоболотоход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CAN-AM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278,0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278,0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ГУЛЯЕВ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939961,01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Иж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740693,12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136321,14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ДАНИЛОВ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ВАЛЕНТИНОВИЧ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8195645,15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ТОЙОТА ЛЕКСУС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грузовой ТОЙОТА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1329,0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мототранспортные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средства: мотоцикл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YAMAHA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572,0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397,0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393,0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409,0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594,0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444,0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607,0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282,0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463,0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422,0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522,0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349,0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399,0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288,0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608,0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597,0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664,0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416,0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651,0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597,0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561,0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522,0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296,0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347,0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328,0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756,0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473,0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311,0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2173,0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399,0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707,0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486,0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316,0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319,0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409,0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288,0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605,0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547,0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347,0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709,0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328,0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403,0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232,0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313,0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333,0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486,0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271,0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371,0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413,0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532,0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559,0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979,0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347,0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556,0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378,0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332,0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379,0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1886,0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1686,0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сооружение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сооружение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здание; 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5,3 м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294,8 м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42327119,08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2435,0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ТОЙОТА ЛЕКСУС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2503,0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856,0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1234,0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4465,0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1229,0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858,0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2437,0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1236,0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2311,0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1226,0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986,0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1587,0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2363,0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849,0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2982,0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1263,0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1076,0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816,0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2361,0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951,0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2399,0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1739,0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2918,0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896,0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2796,0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1229,0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1749,0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2543,0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3315,0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1028,0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3167,0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834,0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1047,0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1043,0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2061,0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819,0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1097,0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378,0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2503,0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1039,0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помещение, жилое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 (93/1000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1963,5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ЖУРАВЛЕВ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ОЛЕГ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ГЕННАДЬЕВИЧ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10570671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59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катер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YAMARIN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(17430569/6495200)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1) прицеп для перевозки техники МЗСА;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2) прицеп к легковому автомобилю МЗСА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346,3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(5/6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кабельная линия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180 м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(42130570/155722420)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тепловая сеть отопления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220 м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373,5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причальное место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534790,51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trHeight w:val="556"/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ЗИННАТУЛЛИН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АЛЬФРЕД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АХНАФОВИЧ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3443586,63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дом-дача, веранда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1)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2)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3)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Porsche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4) INFINITI,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) LAND ROVER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trHeight w:val="6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1037,0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здание с тамбуром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(11/20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522,7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УРАЛ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машино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-место на подземной автостоянке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16,54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1)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BAYLINER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2) катер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машино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-место на подземной автостоянке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15,18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1) БОРЭКС-3106,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2) экскаватор ЭО,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3) экскаватор ЭО,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4) каток дорожный самоходный ДУ-47Б,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5) </w:t>
            </w:r>
            <w:r w:rsidRPr="002B79DB">
              <w:rPr>
                <w:rFonts w:eastAsia="Times New Roman"/>
                <w:sz w:val="18"/>
                <w:lang w:eastAsia="ru-RU"/>
              </w:rPr>
              <w:t>снегоболотоход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Sportsman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6) прицеп В2075Т,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7) прицеп МЗСА,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8) прицеп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KARAVAN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лодочный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525,25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trHeight w:val="59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машино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-место на подземной автостоянке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ЗИЯТДИНОВ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МАРАТ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ФАНИЛЕВИЧ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4724282,89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1172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мототранспортные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средства: мотоцикл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HONDA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машино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1800740,00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BMW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ЗЮЗИН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АНДРЕЙ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2345853,24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LADA SAMARA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 ВАЗ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80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Mazda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35000,00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495,7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катер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Silver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80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35000,00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ИВАНОВ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6275840,00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trHeight w:val="4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 жилого дома (1/2 доля)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1879302,65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INFINITI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(1/4 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доля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trHeight w:val="308"/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КОТОВ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КОНСТАНТИН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46518218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мототранспортные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средства: мотоцикл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Harley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Davidson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trHeight w:val="30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водный транспорт: моторная лодка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YAMARIN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LAND ROVER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КРИВОНОГОВ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379435,26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5283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BMW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(3/8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1) </w:t>
            </w:r>
            <w:r w:rsidRPr="002B79DB">
              <w:rPr>
                <w:rFonts w:eastAsia="Times New Roman"/>
                <w:sz w:val="18"/>
                <w:lang w:eastAsia="ru-RU"/>
              </w:rPr>
              <w:t>снегоболотоход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CFMOTO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) прицеп МЗСА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трассовая мастерская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1328,8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неоконченный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строительством пристрой к АБК с тамбуром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неоконченный строительством административно-бытовой корпус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605,9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неоконченная строительством механизированная мойка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неоконченный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строительством пристрой к механизированной мойке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45775,57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КУЛИШОВ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3679110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,60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BENZ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465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Доход от сдачи в аренду или иного использования имущества, передача имущества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trHeight w:val="2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апартамент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75,34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мототранспортные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средства: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1)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YAMAHA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2)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KAWASAKI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2832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585,4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гараж с мансардой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609,2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прицеп МЗСА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607,4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610,5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животноводческий комплекс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3302,1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зерносушильный комплекс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зерносушильный комплекс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153,6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зерноочистительный комплекс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339,2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склад зерновой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1364,0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склад зерновой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склад зерновой арочный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691,4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автовесы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 w:val="8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автовесы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2175047,00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2832,0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465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гараж с мансардой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465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2832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гараж с мансардой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465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2832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гараж с мансардой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ЛАЗАРЕВ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РОМАН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204147,95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134102,12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ЛОМАЕВ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БОРИС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17809123,46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прицеп КМЗ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240000,00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МАЙЕР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4837243,68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водный транспорт: мотолодка ПВХ </w:t>
            </w:r>
            <w:r w:rsidRPr="002B79DB">
              <w:rPr>
                <w:rFonts w:eastAsia="Times New Roman"/>
                <w:sz w:val="18"/>
                <w:lang w:val="en-US" w:eastAsia="ru-RU"/>
              </w:rPr>
              <w:t>Nissamaran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258961,07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МАЛЯШОВ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ИЛЬИЧ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4559089,60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trHeight w:val="6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 с пристройками и постройками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267,6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85274,40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 с пристройками и постройками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267,6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МИЛОСТИВЕНКО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ЗАХАР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2024959,35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  <w:r w:rsidRPr="002B79DB">
              <w:rPr>
                <w:rFonts w:eastAsia="Times New Roman"/>
                <w:sz w:val="18"/>
                <w:lang w:eastAsia="ru-RU"/>
              </w:rPr>
              <w:t>Mercedes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2B79DB">
              <w:rPr>
                <w:rFonts w:eastAsia="Times New Roman"/>
                <w:sz w:val="18"/>
                <w:lang w:eastAsia="ru-RU"/>
              </w:rPr>
              <w:t>Benz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снегоход Ямаха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МОЛОКОВ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МИХАИЛ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11101693,66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(9/10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440000,0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LEXUS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1350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1270,0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15477,0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4984,8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2843,2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2100,00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22218,0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226,1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519,4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319,7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1-этажное кирпичное здание </w:t>
            </w:r>
            <w:r w:rsidRPr="002B79DB">
              <w:rPr>
                <w:rFonts w:eastAsia="Times New Roman"/>
                <w:sz w:val="18"/>
                <w:lang w:eastAsia="ru-RU"/>
              </w:rPr>
              <w:t>автогаража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1276,1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 (парковочное место)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 (парковочное место)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железнодорожный тупик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водонапорная башня со скважиной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ремонтно-механическая мастерская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357,2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склад. Здание недостроенного склада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555,4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здание склада горючих и масел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696,9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проходной пункт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742,1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открытый склад с камерами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2261,4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шоха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№ 2 (склад)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2622,7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эллинг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29420,46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BMW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НАГОВИЦЫН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ИВАНОВИЧ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9603590,51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1646,79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180,7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прицеп к легковым авто ВМ 39601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652155,14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(2/3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1646,79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Форд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748,89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(2/3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180,7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НИКОНОВ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3714899,03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(6/8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2223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(6/8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4005619,56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(1/8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(1/8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2223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(1/8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НУЖИНА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МАРИНА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337964,48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Opel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814905,51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ПОПЫТАЕВ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7005674,37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УАЗ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1) маломерное судно КАЗАНКА;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2) лодка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VELVETTE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1) прицеп к легковому автомобилю МЗСА;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2) прицеп к легковому автомобилю МЗСА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175912,54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Cadillac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САННИКОВ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ВЯЧЕСЛАВОВИЧ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478923,60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(2/3 доля)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автомобили грузовые: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1) грузовой тягач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VOLVO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2) грузовой фургон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FIAT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 xml:space="preserve">иные транспортные средства: 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полуприцеп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KRONE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СИРАЕВ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НАИЛ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РАФИКОВИЧ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930958,83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Great Well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trHeight w:val="2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719147,92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СТЫЦЕНКО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ИГОРЬ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142374461,17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319,00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водный транспорт: </w:t>
            </w:r>
            <w:r w:rsidRPr="002B79DB">
              <w:rPr>
                <w:rFonts w:eastAsia="Times New Roman"/>
                <w:sz w:val="18"/>
                <w:lang w:eastAsia="ru-RU"/>
              </w:rPr>
              <w:t>парусно-моторное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BLUEMARINE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107,4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277,0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МЗСА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333,0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592,0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331,0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296,0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266,0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347,0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329,0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275,0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293,0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351,0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329,0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304,0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217,0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281,0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421,0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1667,0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2832,0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здание, 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здание,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помещение, садовый дом с постройками и пристройками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здание, жилое строение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здание, садовый дом с постройками и пристройками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здание, жилое строение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здание, садовый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здание,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здание, садовый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здание, садовый дом с постройками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помещение, 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MERCEDES BENZ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 w:val="8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объект,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 </w:t>
            </w:r>
            <w:r w:rsidRPr="002B79DB">
              <w:rPr>
                <w:rFonts w:eastAsia="Times New Roman"/>
                <w:sz w:val="18"/>
                <w:lang w:eastAsia="ru-RU"/>
              </w:rPr>
              <w:t>завершенный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строительством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СУРНИН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1749355,20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784,00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водный транспорт: моторная лодка Казанка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trHeight w:val="8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189,80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 прицеп для перевозки водной техники 82844С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677477,11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11323,94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СУРНИН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ЕВТЕЕВИЧ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10155905,25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(1597/4516)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2258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LAND ROVER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2609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Камаз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сельскохозяйственная техника: трактор Беларусь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544,2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водный транспорт: катер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QUICKSILVER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1) прицеп МЗСА,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2) прицеп тракторный 2 ПТС-4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1521923,95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2609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LAND ROVER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ФЕДОРОВА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ФАНИЯ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МАРВАРЕТДИНОВНА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4595141,73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(с учетом пенсии и дохода от продажи недвижимого имущества)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гараж, яма овощная-кессон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ЧЕЧИН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КИРИЛЛ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7288500,10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227,3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водный транспорт:  моторная лодка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QUINTREX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1) прицеп МЗСА;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2) прицеп 829450;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3) снегоход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WIDETRAK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4) снегоход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POLARISWIDETRAK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234,1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машино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25,09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77034,89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234,1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ЧИСТЯКОВ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1903788,48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CHEVROLET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813280,37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CHEVROLET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ШИШКИН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37491995,31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31668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1)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Nissan;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2) Mercedes-Benz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3273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1068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1086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1183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2261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20317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31806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8178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1081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1141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29128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11388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17884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1488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1789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1183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1468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84655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1468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7332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64674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29191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23410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319743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5375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125655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50624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4609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1885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1086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51406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45154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1855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72266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1293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1086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1085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6874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5631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60011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127028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1327823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1174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3299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532830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789750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153963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160892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2036388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93019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76281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157576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179070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341904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226,12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251,4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машино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19,35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машино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20,14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lang w:eastAsia="ru-RU"/>
              </w:rPr>
              <w:t>машино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20,14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разрушенное здание картофелехранилища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склад минеральных удобрений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472,8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арочный склад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здание столовой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разрушенное здание телятника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теплица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996,5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2722 м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12138792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Benz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179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1525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1460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1367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1269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1693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179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ЩУКИН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ГЕННАДЬЕВИЧ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281000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962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20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172500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B79DB" w:rsidRPr="002B79DB" w:rsidTr="002B79DB">
        <w:trPr>
          <w:trHeight w:val="312"/>
          <w:jc w:val="center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ЮДАНОВ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1185862,64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3,</w:t>
            </w: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79DB" w:rsidRPr="002B79DB" w:rsidTr="002B79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DB" w:rsidRPr="002B79DB" w:rsidRDefault="002B79DB" w:rsidP="002B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9DB" w:rsidRPr="002B79DB" w:rsidRDefault="002B79DB" w:rsidP="002B79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9DB" w:rsidRPr="002B79DB" w:rsidRDefault="002B79DB" w:rsidP="002B79D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B79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</w:tbl>
    <w:p w:rsidR="002B79DB" w:rsidRPr="002B79DB" w:rsidRDefault="002B79DB" w:rsidP="002B79DB">
      <w:pPr>
        <w:spacing w:line="253" w:lineRule="atLeast"/>
        <w:rPr>
          <w:rFonts w:eastAsia="Times New Roman"/>
          <w:color w:val="000000"/>
          <w:sz w:val="27"/>
          <w:szCs w:val="27"/>
          <w:lang w:eastAsia="ru-RU"/>
        </w:rPr>
      </w:pPr>
      <w:r w:rsidRPr="002B79DB">
        <w:rPr>
          <w:rFonts w:eastAsia="Times New Roman"/>
          <w:color w:val="000000"/>
          <w:sz w:val="20"/>
          <w:szCs w:val="20"/>
          <w:lang w:val="en-US" w:eastAsia="ru-RU"/>
        </w:rPr>
        <w:t> </w:t>
      </w:r>
      <w:r w:rsidRPr="002B79DB">
        <w:rPr>
          <w:rFonts w:eastAsia="Times New Roman"/>
          <w:color w:val="000000"/>
          <w:sz w:val="27"/>
          <w:szCs w:val="27"/>
          <w:lang w:eastAsia="ru-RU"/>
        </w:rPr>
        <w:pict>
          <v:rect id="_x0000_i1025" style="width:259.1pt;height:.75pt" o:hrpct="330" o:hrstd="t" o:hr="t" fillcolor="#a0a0a0" stroked="f"/>
        </w:pict>
      </w:r>
    </w:p>
    <w:bookmarkStart w:id="1" w:name="_edn1"/>
    <w:p w:rsidR="002B79DB" w:rsidRPr="002B79DB" w:rsidRDefault="002B79DB" w:rsidP="002B79D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79D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begin"/>
      </w:r>
      <w:r w:rsidRPr="002B79D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instrText xml:space="preserve"> HYPERLINK "http://www.izh.ru/res_ru/0_hfile_53025_1.htm" \l "_ednref1" \o "" </w:instrText>
      </w:r>
      <w:r w:rsidRPr="002B79D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separate"/>
      </w:r>
      <w:r w:rsidRPr="002B79DB">
        <w:rPr>
          <w:rFonts w:ascii="Calibri" w:eastAsia="Times New Roman" w:hAnsi="Calibri" w:cs="Calibri"/>
          <w:color w:val="0000FF"/>
          <w:sz w:val="20"/>
          <w:u w:val="single"/>
          <w:vertAlign w:val="superscript"/>
          <w:lang w:eastAsia="ru-RU"/>
        </w:rPr>
        <w:t>[*]</w:t>
      </w:r>
      <w:r w:rsidRPr="002B79D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end"/>
      </w:r>
      <w:bookmarkEnd w:id="1"/>
      <w:r w:rsidRPr="002B79D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  <w:r w:rsidRPr="002B79DB">
        <w:rPr>
          <w:rFonts w:eastAsia="Times New Roman"/>
          <w:color w:val="000000"/>
          <w:sz w:val="20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(указываются,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периоду).</w:t>
      </w:r>
    </w:p>
    <w:p w:rsidR="002B79DB" w:rsidRPr="002B79DB" w:rsidRDefault="002B79DB" w:rsidP="002B79D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79D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2B79DB" w:rsidRPr="002B79DB" w:rsidRDefault="002B79DB" w:rsidP="002B79D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79D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2B79DB" w:rsidRPr="002B79DB" w:rsidRDefault="002B79DB" w:rsidP="002B79D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79D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2B79DB" w:rsidRPr="002B79DB" w:rsidRDefault="002B79DB" w:rsidP="002B79D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79D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2B79DB" w:rsidRPr="002B79DB" w:rsidRDefault="002B79DB" w:rsidP="002B79D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79D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2B79DB" w:rsidRPr="002B79DB" w:rsidRDefault="002B79DB" w:rsidP="002B79D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79DB">
        <w:rPr>
          <w:rFonts w:eastAsia="Times New Roman"/>
          <w:color w:val="000000"/>
          <w:sz w:val="20"/>
          <w:szCs w:val="20"/>
          <w:lang w:eastAsia="ru-RU"/>
        </w:rPr>
        <w:t>Информация с уточнениями на 30.0</w:t>
      </w:r>
      <w:r w:rsidRPr="002B79DB">
        <w:rPr>
          <w:rFonts w:eastAsia="Times New Roman"/>
          <w:color w:val="000000"/>
          <w:sz w:val="20"/>
          <w:szCs w:val="20"/>
          <w:lang w:val="en-US" w:eastAsia="ru-RU"/>
        </w:rPr>
        <w:t>5</w:t>
      </w:r>
      <w:r w:rsidRPr="002B79DB">
        <w:rPr>
          <w:rFonts w:eastAsia="Times New Roman"/>
          <w:color w:val="000000"/>
          <w:sz w:val="20"/>
          <w:szCs w:val="20"/>
          <w:lang w:eastAsia="ru-RU"/>
        </w:rPr>
        <w:t>.201</w:t>
      </w:r>
      <w:r w:rsidRPr="002B79DB">
        <w:rPr>
          <w:rFonts w:eastAsia="Times New Roman"/>
          <w:color w:val="000000"/>
          <w:sz w:val="20"/>
          <w:szCs w:val="20"/>
          <w:lang w:val="en-US" w:eastAsia="ru-RU"/>
        </w:rPr>
        <w:t>7</w:t>
      </w:r>
    </w:p>
    <w:p w:rsidR="002B79DB" w:rsidRDefault="002B79DB">
      <w:pPr>
        <w:spacing w:after="0" w:line="240" w:lineRule="auto"/>
      </w:pPr>
      <w:r>
        <w:br w:type="page"/>
      </w:r>
    </w:p>
    <w:p w:rsidR="00A52C08" w:rsidRPr="00A52C08" w:rsidRDefault="00A52C08" w:rsidP="00A52C0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52C08">
        <w:rPr>
          <w:rFonts w:eastAsia="Times New Roman"/>
          <w:color w:val="000000"/>
          <w:szCs w:val="24"/>
          <w:lang w:eastAsia="ru-RU"/>
        </w:rPr>
        <w:lastRenderedPageBreak/>
        <w:t>Сведения</w:t>
      </w:r>
    </w:p>
    <w:p w:rsidR="00A52C08" w:rsidRPr="00A52C08" w:rsidRDefault="00A52C08" w:rsidP="00A52C0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52C08">
        <w:rPr>
          <w:rFonts w:eastAsia="Times New Roman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52C08" w:rsidRPr="00A52C08" w:rsidRDefault="00A52C08" w:rsidP="00A52C0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52C08">
        <w:rPr>
          <w:rFonts w:eastAsia="Times New Roman"/>
          <w:color w:val="000000"/>
          <w:szCs w:val="24"/>
          <w:lang w:eastAsia="ru-RU"/>
        </w:rPr>
        <w:t>муниципальных служащих Городской думы города Ижевска и членов их семей</w:t>
      </w:r>
    </w:p>
    <w:p w:rsidR="00A52C08" w:rsidRPr="00A52C08" w:rsidRDefault="00A52C08" w:rsidP="00A52C0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52C08">
        <w:rPr>
          <w:rFonts w:eastAsia="Times New Roman"/>
          <w:b/>
          <w:bCs/>
          <w:color w:val="000000"/>
          <w:szCs w:val="24"/>
          <w:lang w:eastAsia="ru-RU"/>
        </w:rPr>
        <w:t>за период с 01 января 2016 года по 31 декабря 2016 года</w:t>
      </w:r>
    </w:p>
    <w:p w:rsidR="00A52C08" w:rsidRPr="00A52C08" w:rsidRDefault="00A52C08" w:rsidP="00A52C0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52C0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68"/>
        <w:gridCol w:w="3047"/>
        <w:gridCol w:w="1617"/>
        <w:gridCol w:w="1623"/>
        <w:gridCol w:w="985"/>
        <w:gridCol w:w="1312"/>
        <w:gridCol w:w="1820"/>
        <w:gridCol w:w="1348"/>
        <w:gridCol w:w="1002"/>
        <w:gridCol w:w="1312"/>
        <w:gridCol w:w="1286"/>
      </w:tblGrid>
      <w:tr w:rsidR="00A52C08" w:rsidRPr="00A52C08" w:rsidTr="00A52C08">
        <w:trPr>
          <w:jc w:val="center"/>
        </w:trPr>
        <w:tc>
          <w:tcPr>
            <w:tcW w:w="4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№ </w:t>
            </w:r>
            <w:r w:rsidRPr="00A52C08">
              <w:rPr>
                <w:rFonts w:eastAsia="Times New Roman"/>
                <w:sz w:val="18"/>
                <w:lang w:eastAsia="ru-RU"/>
              </w:rPr>
              <w:t>п</w:t>
            </w: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3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</w:t>
            </w:r>
            <w:hyperlink r:id="rId4" w:anchor="_edn1" w:tooltip="" w:history="1">
              <w:r w:rsidRPr="00A52C08">
                <w:rPr>
                  <w:rFonts w:eastAsia="Times New Roman"/>
                  <w:color w:val="0000FF"/>
                  <w:sz w:val="18"/>
                  <w:u w:val="single"/>
                  <w:vertAlign w:val="superscript"/>
                  <w:lang w:eastAsia="ru-RU"/>
                </w:rPr>
                <w:t>[*]</w:t>
              </w:r>
            </w:hyperlink>
          </w:p>
        </w:tc>
      </w:tr>
      <w:tr w:rsidR="00A52C08" w:rsidRPr="00A52C08" w:rsidTr="00A52C08">
        <w:trPr>
          <w:trHeight w:val="2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A52C08">
              <w:rPr>
                <w:rFonts w:eastAsia="Times New Roman"/>
                <w:sz w:val="18"/>
                <w:lang w:eastAsia="ru-RU"/>
              </w:rPr>
              <w:t>кв.м</w:t>
            </w: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A52C08">
              <w:rPr>
                <w:rFonts w:eastAsia="Times New Roman"/>
                <w:sz w:val="18"/>
                <w:lang w:eastAsia="ru-RU"/>
              </w:rPr>
              <w:t>кв.м</w:t>
            </w: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trHeight w:val="70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НОВИКОВ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Григорьевич, </w:t>
            </w: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председатель Контрольно-счетной палаты </w:t>
            </w:r>
            <w:r w:rsidRPr="00A52C08">
              <w:rPr>
                <w:rFonts w:eastAsia="Times New Roman"/>
                <w:sz w:val="18"/>
                <w:lang w:eastAsia="ru-RU"/>
              </w:rPr>
              <w:t>муниципального</w:t>
            </w: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образования</w:t>
            </w:r>
          </w:p>
          <w:p w:rsidR="00A52C08" w:rsidRPr="00A52C08" w:rsidRDefault="00A52C08" w:rsidP="00A52C0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1178615,46</w:t>
            </w:r>
          </w:p>
          <w:p w:rsidR="00A52C08" w:rsidRPr="00A52C08" w:rsidRDefault="00A52C08" w:rsidP="00A52C0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(с учетом пенсии)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A52C08">
              <w:rPr>
                <w:rFonts w:eastAsia="Times New Roman"/>
                <w:sz w:val="18"/>
                <w:szCs w:val="18"/>
                <w:lang w:val="en-US" w:eastAsia="ru-RU"/>
              </w:rPr>
              <w:t>DAEWOO</w:t>
            </w:r>
          </w:p>
          <w:p w:rsidR="00A52C08" w:rsidRPr="00A52C08" w:rsidRDefault="00A52C08" w:rsidP="00A52C0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дом (нежилое здание)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trHeight w:val="44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trHeight w:val="1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150685,63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52C08" w:rsidRPr="00A52C08" w:rsidRDefault="00A52C08" w:rsidP="00A52C08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КАРИНЦЕВА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Наталия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Викторовна, </w:t>
            </w: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Контрольно-счетной палаты муниципального образования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755397,04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(с учетом дохода от вкладов в банках и иных кредитных организациях)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962819,83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899,0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lang w:eastAsia="ru-RU"/>
              </w:rPr>
              <w:t>сельскохозяйст-венные</w:t>
            </w: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угодья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10,3 га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lang w:eastAsia="ru-RU"/>
              </w:rPr>
              <w:t>сельскохозяйст-венные</w:t>
            </w: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угодья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19300,0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lang w:eastAsia="ru-RU"/>
              </w:rPr>
              <w:t>сельскохозяйст-венные</w:t>
            </w: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угодья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20,16 га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ГУБАЙДУЛЛИНА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Ксения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Шамилевна,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аудитор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 xml:space="preserve">Контрольно-счетной палаты </w:t>
            </w:r>
            <w:r w:rsidRPr="00A52C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муниципального образования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619935,95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 xml:space="preserve">дом (нежилое </w:t>
            </w:r>
            <w:r w:rsidRPr="00A52C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здание)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(доля в праве 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392787,44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(доля в праве 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ЗАЙНИКАЕВА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Снежана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Анатольевна,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аудитор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Контрольно-счетной палаты </w:t>
            </w:r>
            <w:r w:rsidRPr="00A52C08">
              <w:rPr>
                <w:rFonts w:eastAsia="Times New Roman"/>
                <w:sz w:val="18"/>
                <w:lang w:eastAsia="ru-RU"/>
              </w:rPr>
              <w:t>муниципального</w:t>
            </w: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образования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670889,95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(с учетом дохода от вкладов в банках и иных кредитных организациях)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1583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(жилой дом)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699848,00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1583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(жилой дом)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ШЕСТАКОВА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Елена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Николаевна,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аудитор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Контрольно-счетной палаты </w:t>
            </w:r>
            <w:r w:rsidRPr="00A52C08">
              <w:rPr>
                <w:rFonts w:eastAsia="Times New Roman"/>
                <w:sz w:val="18"/>
                <w:lang w:eastAsia="ru-RU"/>
              </w:rPr>
              <w:t>муниципального</w:t>
            </w: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образования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668699,03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КЛАБУКОВА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Анна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Валерьевна,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главный инспектор в аппарате Контрольно-счетной палаты </w:t>
            </w:r>
            <w:r w:rsidRPr="00A52C08">
              <w:rPr>
                <w:rFonts w:eastAsia="Times New Roman"/>
                <w:sz w:val="18"/>
                <w:lang w:eastAsia="ru-RU"/>
              </w:rPr>
              <w:t>муниципального</w:t>
            </w: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образования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508885,59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val="en-US" w:eastAsia="ru-RU"/>
              </w:rPr>
              <w:t>DAEWOO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411991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ИЖ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Мотоцикл ИЖ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садовый дом с пристройкой: сени; сооружения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ГОЛОВИН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Юрьевич</w:t>
            </w: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документационного обеспечения и делопроизводства Аппарата Главы муниципального образования «Город Ижевск» и Городской думы города Ижевска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862060,28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(доля в праве 99/100)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53518,64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(доля в праве 1/100)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ЧУЛКИН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Аркадьевич</w:t>
            </w: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правовой экспертизы Аппарата Главы муниципального образования «Город Ижевск» и Городской думы города Ижевска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935956,14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2392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val="en-US" w:eastAsia="ru-RU"/>
              </w:rPr>
              <w:t>LEXUS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дачное строительство и дачное хозяйство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автоприцеп КМЗ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1061645,47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АКАТЬЕВ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Андрей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Станиславович</w:t>
            </w: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правовой экспертизы Аппарата Главы муниципального образования «Город Ижевск» и Городской думы города Ижевска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613324,53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садовый земельный участок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52C08" w:rsidRPr="00A52C08" w:rsidTr="00A52C0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08" w:rsidRPr="00A52C08" w:rsidRDefault="00A52C08" w:rsidP="00A5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52C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C08" w:rsidRPr="00A52C08" w:rsidRDefault="00A52C08" w:rsidP="00A52C0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</w:tbl>
    <w:p w:rsidR="00A52C08" w:rsidRPr="00A52C08" w:rsidRDefault="00A52C08" w:rsidP="00A52C08">
      <w:pPr>
        <w:spacing w:line="253" w:lineRule="atLeast"/>
        <w:rPr>
          <w:rFonts w:eastAsia="Times New Roman"/>
          <w:color w:val="000000"/>
          <w:sz w:val="27"/>
          <w:szCs w:val="27"/>
          <w:lang w:eastAsia="ru-RU"/>
        </w:rPr>
      </w:pPr>
      <w:r w:rsidRPr="00A52C08">
        <w:rPr>
          <w:rFonts w:eastAsia="Times New Roman"/>
          <w:color w:val="000000"/>
          <w:sz w:val="20"/>
          <w:szCs w:val="20"/>
          <w:lang w:eastAsia="ru-RU"/>
        </w:rPr>
        <w:t> </w:t>
      </w:r>
      <w:r w:rsidRPr="00A52C08">
        <w:rPr>
          <w:rFonts w:eastAsia="Times New Roman"/>
          <w:color w:val="000000"/>
          <w:sz w:val="27"/>
          <w:szCs w:val="27"/>
          <w:lang w:eastAsia="ru-RU"/>
        </w:rPr>
        <w:pict>
          <v:rect id="_x0000_i1026" style="width:259.1pt;height:.75pt" o:hrpct="330" o:hrstd="t" o:hr="t" fillcolor="#a0a0a0" stroked="f"/>
        </w:pict>
      </w:r>
    </w:p>
    <w:p w:rsidR="00A52C08" w:rsidRPr="00A52C08" w:rsidRDefault="00A52C08" w:rsidP="00A52C0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hyperlink r:id="rId5" w:anchor="_ednref1" w:tooltip="" w:history="1">
        <w:r w:rsidRPr="00A52C08">
          <w:rPr>
            <w:rFonts w:ascii="Calibri" w:eastAsia="Times New Roman" w:hAnsi="Calibri" w:cs="Calibri"/>
            <w:color w:val="0000FF"/>
            <w:sz w:val="20"/>
            <w:u w:val="single"/>
            <w:vertAlign w:val="superscript"/>
            <w:lang w:eastAsia="ru-RU"/>
          </w:rPr>
          <w:t>[*]</w:t>
        </w:r>
      </w:hyperlink>
      <w:r w:rsidRPr="00A52C08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  <w:r w:rsidRPr="00A52C08">
        <w:rPr>
          <w:rFonts w:eastAsia="Times New Roman"/>
          <w:color w:val="000000"/>
          <w:sz w:val="20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(указываются,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периоду).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B79DB"/>
    <w:rsid w:val="0033018F"/>
    <w:rsid w:val="003D090D"/>
    <w:rsid w:val="004E4A62"/>
    <w:rsid w:val="005122A1"/>
    <w:rsid w:val="00553AA0"/>
    <w:rsid w:val="00595A02"/>
    <w:rsid w:val="00777841"/>
    <w:rsid w:val="00807380"/>
    <w:rsid w:val="008C09C5"/>
    <w:rsid w:val="0097184D"/>
    <w:rsid w:val="00A52C0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">
    <w:name w:val="grame"/>
    <w:basedOn w:val="a0"/>
    <w:rsid w:val="002B79DB"/>
  </w:style>
  <w:style w:type="character" w:styleId="a8">
    <w:name w:val="endnote reference"/>
    <w:basedOn w:val="a0"/>
    <w:uiPriority w:val="99"/>
    <w:semiHidden/>
    <w:unhideWhenUsed/>
    <w:rsid w:val="002B79DB"/>
  </w:style>
  <w:style w:type="character" w:customStyle="1" w:styleId="spelle">
    <w:name w:val="spelle"/>
    <w:basedOn w:val="a0"/>
    <w:rsid w:val="002B79DB"/>
  </w:style>
  <w:style w:type="paragraph" w:styleId="a9">
    <w:name w:val="endnote text"/>
    <w:basedOn w:val="a"/>
    <w:link w:val="aa"/>
    <w:uiPriority w:val="99"/>
    <w:semiHidden/>
    <w:unhideWhenUsed/>
    <w:rsid w:val="002B79D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B79DB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zh.ru/res_ru/0_hfile_52750_1.htm" TargetMode="External"/><Relationship Id="rId4" Type="http://schemas.openxmlformats.org/officeDocument/2006/relationships/hyperlink" Target="http://www.izh.ru/res_ru/0_hfile_52750_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8466</Words>
  <Characters>48258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2017-07-26T06:29:00Z</dcterms:modified>
</cp:coreProperties>
</file>