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30" w:rsidRPr="00C94630" w:rsidRDefault="00C94630" w:rsidP="00C94630">
      <w:pPr>
        <w:pStyle w:val="1"/>
        <w:pBdr>
          <w:bottom w:val="single" w:sz="6" w:space="7" w:color="DADBDA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50"/>
          <w:szCs w:val="50"/>
        </w:rPr>
      </w:pPr>
      <w:r w:rsidRPr="00C94630">
        <w:rPr>
          <w:rFonts w:ascii="Arial" w:hAnsi="Arial" w:cs="Arial"/>
          <w:b w:val="0"/>
          <w:bCs w:val="0"/>
          <w:color w:val="auto"/>
          <w:sz w:val="50"/>
          <w:szCs w:val="50"/>
        </w:rPr>
        <w:t>Сведения о доходах, об имуществе и обязательствах имущественного характера лиц, замещающих муниципальные должности, на непостоянной основе Думы Сладковского муниципального района за 2016 год</w:t>
      </w:r>
    </w:p>
    <w:p w:rsidR="00C94630" w:rsidRPr="00C94630" w:rsidRDefault="00C94630" w:rsidP="00C94630">
      <w:pPr>
        <w:shd w:val="clear" w:color="auto" w:fill="FFFFFF"/>
        <w:spacing w:after="0" w:line="240" w:lineRule="auto"/>
        <w:rPr>
          <w:rFonts w:ascii="Arial" w:hAnsi="Arial" w:cs="Arial"/>
          <w:sz w:val="26"/>
          <w:szCs w:val="26"/>
        </w:rPr>
      </w:pPr>
      <w:r w:rsidRPr="00C94630">
        <w:rPr>
          <w:rStyle w:val="date2"/>
          <w:rFonts w:ascii="Arial" w:hAnsi="Arial" w:cs="Arial"/>
          <w:i/>
          <w:iCs/>
        </w:rPr>
        <w:t>15 мая 2018</w:t>
      </w:r>
      <w:r w:rsidRPr="00C94630">
        <w:rPr>
          <w:rFonts w:ascii="Arial" w:hAnsi="Arial" w:cs="Arial"/>
          <w:sz w:val="26"/>
          <w:szCs w:val="26"/>
        </w:rPr>
        <w:t>  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5"/>
        <w:gridCol w:w="2110"/>
        <w:gridCol w:w="1258"/>
        <w:gridCol w:w="1580"/>
        <w:gridCol w:w="981"/>
        <w:gridCol w:w="1392"/>
        <w:gridCol w:w="2254"/>
        <w:gridCol w:w="981"/>
        <w:gridCol w:w="1392"/>
        <w:gridCol w:w="2191"/>
      </w:tblGrid>
      <w:tr w:rsidR="00C94630" w:rsidRPr="00C94630" w:rsidTr="00C94630">
        <w:trPr>
          <w:tblCellSpacing w:w="0" w:type="dxa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Фамилия, имя, отчество лица, замещающего муниципальную должность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Должность/для членов семьи - степень родства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Общая сумма дохода за 2016 год*</w:t>
            </w:r>
          </w:p>
          <w:p w:rsidR="00C94630" w:rsidRPr="00C94630" w:rsidRDefault="00C94630" w:rsidP="00C94630">
            <w:pPr>
              <w:spacing w:after="0" w:line="240" w:lineRule="auto"/>
            </w:pPr>
            <w:r w:rsidRPr="00C94630">
              <w:t>---------------</w:t>
            </w:r>
          </w:p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  <w:r w:rsidRPr="00C94630">
              <w:rPr>
                <w:rStyle w:val="a8"/>
              </w:rPr>
              <w:t>*отдельной строкой выделяется доход от отчуждения имущества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Перечень объектов недвижимости, принадлежащих на праве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Перечень объектов недвижимости, находящихся в пользовании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Транспортные средства, принадлежащие на праве собственности (вид и марка)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Площадь 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10</w:t>
            </w:r>
          </w:p>
        </w:tc>
      </w:tr>
      <w:tr w:rsidR="00C94630" w:rsidRPr="00C94630" w:rsidTr="00C94630">
        <w:trPr>
          <w:trHeight w:val="2610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Бургутов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Федор Петрович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Депутат Думы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1 474 561,00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Земельный участок приусадебный,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Жилой дом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Земельный участок для с/х использования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1867,0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56,3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82950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Квартира,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Земельный участок приусадебный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Земельные участки для с/х использования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43,9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1900,0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989000,0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590000,0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rPr>
                <w:u w:val="single"/>
              </w:rPr>
              <w:t>Легковые: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ФОЛЬКСВАГЕН TAUAREQ,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ТОЙОТА GORONA PREMIO,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УАЗ31519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супруга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308 922,00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Земельный участок для с/х использования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82950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Квартира,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Земельный участок приусадебный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43,9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1900,0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 xml:space="preserve">Ваньков </w:t>
            </w:r>
            <w:r w:rsidRPr="00C94630">
              <w:lastRenderedPageBreak/>
              <w:t>Виктор Владимирович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lastRenderedPageBreak/>
              <w:t>Депутат Думы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170 059,10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Жилой дом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lastRenderedPageBreak/>
              <w:t>Земельный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Земельная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lastRenderedPageBreak/>
              <w:t>54,9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lastRenderedPageBreak/>
              <w:t>3500,00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621700,00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lastRenderedPageBreak/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lastRenderedPageBreak/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lastRenderedPageBreak/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 xml:space="preserve">Автомоболь ДЭУ </w:t>
            </w:r>
            <w:r w:rsidRPr="00C94630">
              <w:lastRenderedPageBreak/>
              <w:t>Nexia 1/6LGLE. DAEWOO Nexia 1/6 L GLE. 2008г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Снегоход «Буран» СБ-640 МД, 2004г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Трактор МТЗ-80, 1993г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Трактор Беларус 82,1 2015г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Супруга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650 000,00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Жилой дом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54,9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3500,00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-</w:t>
            </w:r>
          </w:p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  <w:r w:rsidRPr="00C94630">
              <w:t>      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Сын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Жилой дом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54,9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3500,00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Дочь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Жилой дом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54,9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3500,00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Квасова Вера Николаевна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Депутат Думы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642 488,58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Земельная доля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Приусадебный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16800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2600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53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ВАЗ 21061, 1996г.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Супруг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Земельная доля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Приусадебный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16800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2600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53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ВАЗ 21061, 1996г.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Крапивин Евгений Николаевич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Депутат Думы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14 579 062,50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Земельные участки: 1. Приусадебный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2. для сельхоз использования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3. для сельхоз использования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4. для сельхоз использования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5. для сельхоз использования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lastRenderedPageBreak/>
              <w:t>6. для сельхоз использования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7. для размещения объектов торговли, общественного питания и бытового обслуживания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8. для размещения объектов торговли, общественного питания и бытового обслуживания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Жилой дом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Квартира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Строение магазин-пекарня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Здание магазина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lastRenderedPageBreak/>
              <w:t>1300,0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260000,0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229700,0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285700,0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357000,0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1646100,0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690,0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31,0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176,1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57,9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lastRenderedPageBreak/>
              <w:t>243,6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23,2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lastRenderedPageBreak/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lastRenderedPageBreak/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lastRenderedPageBreak/>
              <w:t>1.Зем. уч-к для сельскохозяйственного использования.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2. Зем. уч-к для сельскохозяйственного использования.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3. Зем. уч-к для сельскохозяйственного использования.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4. Зем. уч-к для сельскохозяйственно</w:t>
            </w:r>
            <w:r w:rsidRPr="00C94630">
              <w:lastRenderedPageBreak/>
              <w:t>го использования.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5. Зем. уч-к для сельскохозяйственного использования.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6. Зем. уч-к для сельскохозяйственного использования.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7. Зем. уч-к для сельскохозяйственного использования.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8. Зем. уч-к для сельскохозяйственного использования.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9. Зем. уч-к для сельскохозяйственного использования.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10. Зем. уч-к для сельскохозяйственного использования.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11. Зем. уч-к для сельскохозяйственного использования.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12. Зем. уч-к для сельскохозяйственного использования.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13. Част здания (Помещение магазина)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14. 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lastRenderedPageBreak/>
              <w:t>122100,0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1110400,0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443000,0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1850000,0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623000,0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160000,0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1260000,0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6383000,</w:t>
            </w:r>
            <w:r w:rsidRPr="00C94630">
              <w:lastRenderedPageBreak/>
              <w:t>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183000,0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124000,0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47000,0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642000,0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52,0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48,0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lastRenderedPageBreak/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lastRenderedPageBreak/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lastRenderedPageBreak/>
              <w:t>Автомобили: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1. Ниссан патроль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2. ГАЗ 3302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3. ГАЗ 3302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4. ГАЗ 3302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5. УАЗ 39094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6. УАЗ 3303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Сельскохозяйственная техника: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1. Трактор МТЗ 892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2. Трактор МТЗ 1220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lastRenderedPageBreak/>
              <w:t>3. Трактор К701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4. Снегоход YAMAHA VK540E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Супруга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368 278,16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1. Земельный участок приусадебный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2. Жилой дом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3. 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1300,0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176,1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57,9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Автомобиль легковой МИЦУБИСИ ASX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Несовершеннолетний ребёнок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1. Земельный участок приусадебный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2. Жилой дом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lastRenderedPageBreak/>
              <w:t>3. 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lastRenderedPageBreak/>
              <w:t>1300,0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176,1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57,9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Несовершеннолетний ребёнок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1. Земельный участок приусадебный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2. 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1300,0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176,1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Матова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Любовь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Ивановна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Депутат Думы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217 463,00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Земельный участок приусадебный,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2600,0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46,5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супруг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167 297,26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Земельный участок приусадебный,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2600,0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46,5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rPr>
                <w:u w:val="single"/>
              </w:rPr>
              <w:t>Легковые: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ВАЗ 2106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Меженный Владимир Иванович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Депутат Думы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281580,34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Приусадебный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1200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51,5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Легковые автомобили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КИА CERATO, ВАЗ 21074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Трактор Т-40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супруга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532 044,69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Приусадебный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1200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51,5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Минх Лидия Карловна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Депутат Думы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400 169,54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Жилой дом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Земельная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58,0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2800,0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136000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-</w:t>
            </w:r>
          </w:p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  <w:r w:rsidRPr="00C94630">
              <w:t>      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Супруг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158 869,90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Жилой дом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Земельная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58,0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2800,0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136000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</w:pPr>
            <w:r w:rsidRPr="00C94630">
              <w:t>ИЖ 2126-030</w:t>
            </w:r>
          </w:p>
          <w:p w:rsidR="00C94630" w:rsidRPr="00C94630" w:rsidRDefault="00C94630" w:rsidP="00C94630">
            <w:pPr>
              <w:spacing w:after="0" w:line="240" w:lineRule="auto"/>
            </w:pPr>
            <w:r w:rsidRPr="00C94630">
              <w:t>Lada ВАЗ-11183</w:t>
            </w:r>
          </w:p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  <w:r w:rsidRPr="00C94630">
              <w:t>ДЭУ MATIZ M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Мухин Виктор Николаевич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Депутат Думы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1 633 154,94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Жилой дом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956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77,8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52,9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ТОЙОТА AVENSIS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ВАЗ 21213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супруга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956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77,8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lastRenderedPageBreak/>
              <w:t>Павлинова Людмила Николаевна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 Депутат Думы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354 428,60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Земельная доля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16800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55,8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Приусадебный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1900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Супруг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154 218,55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Земельная доля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16800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55,8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Приусадебный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1900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lang w:val="en-US"/>
              </w:rPr>
            </w:pPr>
            <w:r w:rsidRPr="00C94630">
              <w:rPr>
                <w:lang w:val="en-US"/>
              </w:rPr>
              <w:t>LADA PRIORA 217020.2012</w:t>
            </w:r>
            <w:r w:rsidRPr="00C94630">
              <w:t>г</w:t>
            </w:r>
            <w:r w:rsidRPr="00C94630">
              <w:rPr>
                <w:lang w:val="en-US"/>
              </w:rPr>
              <w:t>.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94630">
              <w:t>Автоприцеп</w:t>
            </w:r>
            <w:r w:rsidRPr="00C94630">
              <w:rPr>
                <w:lang w:val="en-US"/>
              </w:rPr>
              <w:t xml:space="preserve"> </w:t>
            </w:r>
            <w:r w:rsidRPr="00C94630">
              <w:t>КМЗ</w:t>
            </w:r>
            <w:r w:rsidRPr="00C94630">
              <w:rPr>
                <w:lang w:val="en-US"/>
              </w:rPr>
              <w:t xml:space="preserve"> 8420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Петелин Георгий Андреевич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Депутат Думы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206 026,64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Жилой дом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Земельный пай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1800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62,0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2260000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  <w:tr w:rsidR="00C94630" w:rsidRPr="00C94630" w:rsidTr="00C94630">
        <w:trPr>
          <w:trHeight w:val="1395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супруга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244 659,39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Жилой дом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Земельный пай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1800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62,0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2260000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Пинигина Вера Ивановна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Депутат Думы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147 408,81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109,7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2200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Пузиков Денис Николаевич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Депутат Думы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400 155,57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Жило дом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Квартира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Объект незавершенного строительства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2464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113,1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27,0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96,0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ЗАЗ Шанс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РЕНО DUSTER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Трактор Т – 25А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Супруга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128 437,13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Жило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2464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113,1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Несовершеннолетний ребенок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Жило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2464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113,1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Несовершеннолетний ребенок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Жило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2464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113,1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 xml:space="preserve">Романова </w:t>
            </w:r>
            <w:r w:rsidRPr="00C94630">
              <w:lastRenderedPageBreak/>
              <w:t>Наталья Николаевна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lastRenderedPageBreak/>
              <w:t>Депутат Думы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964 019,71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 xml:space="preserve">Приусадебный </w:t>
            </w:r>
            <w:r w:rsidRPr="00C94630">
              <w:lastRenderedPageBreak/>
              <w:t>земельный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lastRenderedPageBreak/>
              <w:t>1606,0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lastRenderedPageBreak/>
              <w:t>74,9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lastRenderedPageBreak/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lastRenderedPageBreak/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lastRenderedPageBreak/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 xml:space="preserve">Легковой </w:t>
            </w:r>
            <w:r w:rsidRPr="00C94630">
              <w:lastRenderedPageBreak/>
              <w:t>автомобиль ТОЙОТА королла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сын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Приусадебный земельный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1606,0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74,9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Русакова Людмила Анатольевна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Депутат Думы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327 740,71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2338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95,9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супруг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458 598,58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2338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95,9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НИССАН TIIDA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Сын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Земельный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2338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95,9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Саросеко Наталья Александровна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Депутат Думы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323 799,78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53,2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сын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53,2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Терещенко Александра Ивановна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Депутат Думы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959 640,07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Жилой дом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 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105,0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1400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Фуникова Елена Владимировна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Депутат  Думы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266 026,19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1. Земельный участок приусадебный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2. 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800,0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64,4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55,5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Автомобиль: ВАЗ LADA SAMARA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Супруг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418 543,21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1. Земельный участок приусадебный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2. 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800,0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64,4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55,5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Несовершеннолетний ребенок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55,5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Хоренко Татьяна Яковлевна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Депутат Думы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956 010,46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Жилой дом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Квартира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75,0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30,4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1248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 xml:space="preserve">Швецова </w:t>
            </w:r>
            <w:r w:rsidRPr="00C94630">
              <w:lastRenderedPageBreak/>
              <w:t>Наталья Леонидовна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lastRenderedPageBreak/>
              <w:t>Депутат Думы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374 189,62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 xml:space="preserve">Приусадебный </w:t>
            </w:r>
            <w:r w:rsidRPr="00C94630">
              <w:lastRenderedPageBreak/>
              <w:t>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Жилой дом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Приусадебный земельный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lastRenderedPageBreak/>
              <w:t>2900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lastRenderedPageBreak/>
              <w:t>61,0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500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58,0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lastRenderedPageBreak/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lastRenderedPageBreak/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lastRenderedPageBreak/>
              <w:t>-</w:t>
            </w:r>
          </w:p>
        </w:tc>
      </w:tr>
      <w:tr w:rsidR="00C94630" w:rsidRPr="00C94630" w:rsidTr="00C9463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сын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Приусадебный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Жилой дом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Приусадебный земельный участок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2900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61,0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500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58,0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</w:pPr>
            <w:r w:rsidRPr="00C94630">
              <w:t>Россия</w:t>
            </w:r>
          </w:p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630" w:rsidRPr="00C94630" w:rsidRDefault="00C94630" w:rsidP="00C94630">
            <w:pPr>
              <w:spacing w:after="0" w:line="240" w:lineRule="auto"/>
              <w:jc w:val="center"/>
              <w:rPr>
                <w:szCs w:val="24"/>
              </w:rPr>
            </w:pPr>
            <w:r w:rsidRPr="00C94630">
              <w:t>-</w:t>
            </w:r>
          </w:p>
        </w:tc>
      </w:tr>
    </w:tbl>
    <w:p w:rsidR="00243221" w:rsidRPr="00C94630" w:rsidRDefault="00243221" w:rsidP="00C94630">
      <w:pPr>
        <w:shd w:val="clear" w:color="auto" w:fill="FFFFFF"/>
        <w:spacing w:after="0" w:line="240" w:lineRule="auto"/>
        <w:rPr>
          <w:rFonts w:ascii="Arial" w:hAnsi="Arial" w:cs="Arial"/>
          <w:sz w:val="26"/>
          <w:szCs w:val="26"/>
        </w:rPr>
      </w:pPr>
    </w:p>
    <w:sectPr w:rsidR="00243221" w:rsidRPr="00C9463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4630"/>
    <w:rsid w:val="00F32F49"/>
    <w:rsid w:val="00F7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2">
    <w:name w:val="date2"/>
    <w:basedOn w:val="a0"/>
    <w:rsid w:val="00C94630"/>
  </w:style>
  <w:style w:type="character" w:styleId="a8">
    <w:name w:val="Emphasis"/>
    <w:basedOn w:val="a0"/>
    <w:uiPriority w:val="20"/>
    <w:qFormat/>
    <w:rsid w:val="00C94630"/>
    <w:rPr>
      <w:i/>
      <w:iCs/>
    </w:rPr>
  </w:style>
  <w:style w:type="character" w:customStyle="1" w:styleId="note21">
    <w:name w:val="note21"/>
    <w:basedOn w:val="a0"/>
    <w:rsid w:val="00C946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908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2018-09-11T06:37:00Z</dcterms:modified>
</cp:coreProperties>
</file>