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C77ACE" w:rsidRDefault="00C77ACE" w:rsidP="00970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AC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бюджетного учреждения дополнительного образования детей  «Детско-юношеская спортивная школа Тетюшского муниципального района  Республики Татарстан»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453539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C77ACE" w:rsidRDefault="00C77ACE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Рыжов В.А.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C77ACE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  <w:p w:rsidR="00C77ACE" w:rsidRDefault="00C77ACE" w:rsidP="00453539">
            <w:pPr>
              <w:pStyle w:val="1CStyle12"/>
              <w:rPr>
                <w:rFonts w:ascii="Arial" w:hAnsi="Arial"/>
                <w:sz w:val="16"/>
              </w:rPr>
            </w:pPr>
          </w:p>
          <w:p w:rsidR="00C77ACE" w:rsidRDefault="00C77ACE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  <w:p w:rsidR="00867E18" w:rsidRDefault="00867E18" w:rsidP="0097028C">
            <w:pPr>
              <w:pStyle w:val="1CStyle8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453539" w:rsidRDefault="00453539" w:rsidP="00C77ACE">
            <w:pPr>
              <w:pStyle w:val="1CStyle9"/>
              <w:jc w:val="left"/>
              <w:rPr>
                <w:rFonts w:ascii="Arial" w:hAnsi="Arial"/>
                <w:sz w:val="16"/>
              </w:rPr>
            </w:pPr>
          </w:p>
          <w:p w:rsidR="00D97603" w:rsidRDefault="0045353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долевая </w:t>
            </w:r>
            <w:r w:rsidR="00D97603">
              <w:rPr>
                <w:rFonts w:ascii="Arial" w:hAnsi="Arial"/>
                <w:sz w:val="16"/>
              </w:rPr>
              <w:t>1/</w:t>
            </w:r>
            <w:r w:rsidR="00C77ACE">
              <w:rPr>
                <w:rFonts w:ascii="Arial" w:hAnsi="Arial"/>
                <w:sz w:val="16"/>
              </w:rPr>
              <w:t>3</w:t>
            </w: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9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C77ACE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37,2</w:t>
            </w:r>
          </w:p>
          <w:p w:rsidR="00453539" w:rsidRDefault="00453539" w:rsidP="00C77ACE">
            <w:pPr>
              <w:pStyle w:val="1CStyle16"/>
              <w:jc w:val="left"/>
              <w:rPr>
                <w:rFonts w:ascii="Arial" w:hAnsi="Arial"/>
                <w:sz w:val="16"/>
              </w:rPr>
            </w:pPr>
          </w:p>
          <w:p w:rsidR="00453539" w:rsidRDefault="00C77ACE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</w:t>
            </w: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C77ACE">
            <w:pPr>
              <w:pStyle w:val="1CStyle11"/>
              <w:jc w:val="left"/>
              <w:rPr>
                <w:rFonts w:ascii="Arial" w:hAnsi="Arial"/>
                <w:sz w:val="16"/>
              </w:rPr>
            </w:pPr>
          </w:p>
          <w:p w:rsidR="00453539" w:rsidRDefault="0045353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1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</w:p>
          <w:p w:rsidR="0097028C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1147</w:t>
            </w: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120</w:t>
            </w:r>
          </w:p>
          <w:p w:rsidR="00D97603" w:rsidRDefault="00D97603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06537F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06537F" w:rsidRDefault="0006537F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Pr="00D97603" w:rsidRDefault="00C77ACE" w:rsidP="0097028C">
            <w:pPr>
              <w:pStyle w:val="1CStyle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C77ACE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265552,36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C77ACE" w:rsidP="00C77ACE">
            <w:pPr>
              <w:pStyle w:val="1CStyle7"/>
              <w:jc w:val="left"/>
              <w:rPr>
                <w:rFonts w:ascii="Arial" w:hAnsi="Arial"/>
                <w:sz w:val="16"/>
              </w:rPr>
            </w:pPr>
            <w:bookmarkStart w:id="0" w:name="_GoBack"/>
            <w:bookmarkEnd w:id="0"/>
            <w:r>
              <w:rPr>
                <w:rFonts w:ascii="Arial" w:hAnsi="Arial"/>
                <w:sz w:val="16"/>
              </w:rPr>
              <w:t>-</w:t>
            </w:r>
          </w:p>
        </w:tc>
      </w:tr>
      <w:tr w:rsidR="00453539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D97603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супру</w:t>
            </w:r>
            <w:r w:rsidR="00D97603">
              <w:rPr>
                <w:rFonts w:ascii="Arial" w:hAnsi="Arial"/>
                <w:sz w:val="16"/>
              </w:rPr>
              <w:t>г</w:t>
            </w:r>
            <w:r w:rsidR="00C77ACE">
              <w:rPr>
                <w:rFonts w:ascii="Arial" w:hAnsi="Arial"/>
                <w:sz w:val="16"/>
              </w:rPr>
              <w:t>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D97603" w:rsidRDefault="00D97603" w:rsidP="00D97603">
            <w:pPr>
              <w:pStyle w:val="1CStyle12"/>
              <w:rPr>
                <w:rFonts w:ascii="Arial" w:hAnsi="Arial"/>
                <w:sz w:val="16"/>
              </w:rPr>
            </w:pPr>
          </w:p>
          <w:p w:rsidR="00D97603" w:rsidRDefault="00C77ACE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  <w:p w:rsidR="00C77ACE" w:rsidRDefault="00C77ACE" w:rsidP="00D97603">
            <w:pPr>
              <w:pStyle w:val="1CStyle12"/>
              <w:rPr>
                <w:rFonts w:ascii="Arial" w:hAnsi="Arial"/>
                <w:sz w:val="16"/>
              </w:rPr>
            </w:pPr>
          </w:p>
          <w:p w:rsidR="00C77ACE" w:rsidRDefault="00C77ACE" w:rsidP="00D97603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  <w:p w:rsidR="00453539" w:rsidRDefault="00453539" w:rsidP="00D97603">
            <w:pPr>
              <w:pStyle w:val="1CStyle8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</w:t>
            </w:r>
            <w:r w:rsidR="00C77ACE">
              <w:rPr>
                <w:rFonts w:ascii="Arial" w:hAnsi="Arial"/>
                <w:sz w:val="16"/>
              </w:rPr>
              <w:t>3</w:t>
            </w: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долевая 1/</w:t>
            </w:r>
            <w:r w:rsidR="00C77ACE">
              <w:rPr>
                <w:rFonts w:ascii="Arial" w:hAnsi="Arial"/>
                <w:sz w:val="16"/>
              </w:rPr>
              <w:t>3</w:t>
            </w:r>
          </w:p>
          <w:p w:rsidR="00D97603" w:rsidRDefault="00D97603" w:rsidP="00C77ACE">
            <w:pPr>
              <w:pStyle w:val="1CStyle9"/>
              <w:jc w:val="left"/>
              <w:rPr>
                <w:rFonts w:ascii="Arial" w:hAnsi="Arial"/>
                <w:sz w:val="16"/>
              </w:rPr>
            </w:pP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D97603" w:rsidRDefault="00D97603" w:rsidP="00D97603">
            <w:pPr>
              <w:pStyle w:val="1CStyle9"/>
              <w:rPr>
                <w:rFonts w:ascii="Arial" w:hAnsi="Arial"/>
                <w:sz w:val="16"/>
              </w:rPr>
            </w:pPr>
          </w:p>
          <w:p w:rsidR="00453539" w:rsidRDefault="00453539" w:rsidP="00C77ACE">
            <w:pPr>
              <w:pStyle w:val="1CStyle9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C77ACE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1357,14</w:t>
            </w: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453539" w:rsidRDefault="00C77ACE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113,9</w:t>
            </w:r>
          </w:p>
          <w:p w:rsidR="00D97603" w:rsidRDefault="00D97603" w:rsidP="00C77ACE">
            <w:pPr>
              <w:pStyle w:val="1CStyle16"/>
              <w:jc w:val="left"/>
              <w:rPr>
                <w:rFonts w:ascii="Arial" w:hAnsi="Arial"/>
                <w:sz w:val="16"/>
              </w:rPr>
            </w:pPr>
          </w:p>
          <w:p w:rsidR="00D97603" w:rsidRDefault="00C77ACE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30,3</w:t>
            </w:r>
          </w:p>
          <w:p w:rsidR="00D97603" w:rsidRDefault="00D97603" w:rsidP="00453539">
            <w:pPr>
              <w:pStyle w:val="1CStyle16"/>
              <w:jc w:val="center"/>
              <w:rPr>
                <w:rFonts w:ascii="Arial" w:hAnsi="Arial"/>
                <w:sz w:val="16"/>
              </w:rPr>
            </w:pPr>
          </w:p>
          <w:p w:rsidR="00D97603" w:rsidRDefault="00D97603" w:rsidP="00C77ACE">
            <w:pPr>
              <w:pStyle w:val="1CStyle16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</w:p>
          <w:p w:rsidR="00453539" w:rsidRDefault="00453539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C77ACE">
            <w:pPr>
              <w:pStyle w:val="1CStyle11"/>
              <w:jc w:val="left"/>
              <w:rPr>
                <w:rFonts w:ascii="Arial" w:hAnsi="Arial"/>
                <w:sz w:val="16"/>
              </w:rPr>
            </w:pPr>
          </w:p>
          <w:p w:rsidR="00D97603" w:rsidRDefault="00D97603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D97603" w:rsidRDefault="00D97603" w:rsidP="00C77ACE">
            <w:pPr>
              <w:pStyle w:val="1CStyle11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C77ACE" w:rsidP="0045353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C77ACE" w:rsidP="0045353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C77ACE" w:rsidP="0045353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Pr="00C77ACE" w:rsidRDefault="00C77ACE" w:rsidP="00C77A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ACE">
              <w:rPr>
                <w:rFonts w:ascii="Arial" w:hAnsi="Arial" w:cs="Arial"/>
                <w:sz w:val="16"/>
                <w:szCs w:val="16"/>
              </w:rPr>
              <w:t>УАЗ «Практик»</w:t>
            </w:r>
          </w:p>
          <w:p w:rsidR="00453539" w:rsidRPr="0086407E" w:rsidRDefault="00C77ACE" w:rsidP="00C77ACE">
            <w:pPr>
              <w:jc w:val="center"/>
            </w:pPr>
            <w:r w:rsidRPr="00C77ACE">
              <w:rPr>
                <w:rFonts w:ascii="Arial" w:hAnsi="Arial" w:cs="Arial"/>
                <w:sz w:val="16"/>
                <w:szCs w:val="16"/>
              </w:rPr>
              <w:t>ВАЗ-21154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C77ACE" w:rsidP="0045353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899659,26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39" w:rsidRDefault="00C77ACE" w:rsidP="00453539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C77ACE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несовершеннолетний ребенок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E" w:rsidRDefault="00C77ACE" w:rsidP="00C77ACE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Default="0098265E" w:rsidP="00867E18"/>
    <w:p w:rsidR="00453539" w:rsidRPr="00867E18" w:rsidRDefault="00453539" w:rsidP="00867E18"/>
    <w:sectPr w:rsidR="00453539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6537F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53539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77ACE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97603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2</cp:revision>
  <cp:lastPrinted>2017-03-17T07:09:00Z</cp:lastPrinted>
  <dcterms:created xsi:type="dcterms:W3CDTF">2017-05-10T05:42:00Z</dcterms:created>
  <dcterms:modified xsi:type="dcterms:W3CDTF">2017-05-10T05:42:00Z</dcterms:modified>
</cp:coreProperties>
</file>