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5D" w:rsidRDefault="0077555D" w:rsidP="0077555D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Сведения </w:t>
      </w:r>
    </w:p>
    <w:p w:rsidR="0077555D" w:rsidRDefault="0077555D" w:rsidP="0077555D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 доходах, расходах, об имуществе и обязательного имущественного характера </w:t>
      </w:r>
    </w:p>
    <w:p w:rsidR="0077555D" w:rsidRDefault="0077555D" w:rsidP="0077555D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сотрудников финансового управления администрации города</w:t>
      </w:r>
      <w:r w:rsidR="00ED4EA3">
        <w:rPr>
          <w:sz w:val="26"/>
          <w:szCs w:val="26"/>
          <w:lang w:val="ru-RU"/>
        </w:rPr>
        <w:t xml:space="preserve"> за 2016 год</w:t>
      </w:r>
      <w:bookmarkStart w:id="0" w:name="_GoBack"/>
      <w:bookmarkEnd w:id="0"/>
    </w:p>
    <w:p w:rsidR="00421A65" w:rsidRDefault="00421A65" w:rsidP="003A1497">
      <w:pPr>
        <w:rPr>
          <w:lang w:val="ru-RU"/>
        </w:rPr>
      </w:pPr>
    </w:p>
    <w:p w:rsidR="00641676" w:rsidRPr="0077555D" w:rsidRDefault="00641676" w:rsidP="003A1497">
      <w:pPr>
        <w:rPr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5"/>
        <w:gridCol w:w="1822"/>
        <w:gridCol w:w="1725"/>
        <w:gridCol w:w="2829"/>
        <w:gridCol w:w="1267"/>
        <w:gridCol w:w="1665"/>
        <w:gridCol w:w="2059"/>
        <w:gridCol w:w="1857"/>
      </w:tblGrid>
      <w:tr w:rsidR="0077555D" w:rsidRPr="0077555D" w:rsidTr="00F33F5B">
        <w:tc>
          <w:tcPr>
            <w:tcW w:w="2075" w:type="dxa"/>
            <w:vMerge w:val="restart"/>
          </w:tcPr>
          <w:p w:rsidR="0077555D" w:rsidRDefault="0077555D" w:rsidP="0077555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Фамилия,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инициалы</w:t>
            </w:r>
          </w:p>
        </w:tc>
        <w:tc>
          <w:tcPr>
            <w:tcW w:w="1822" w:type="dxa"/>
            <w:vMerge w:val="restart"/>
          </w:tcPr>
          <w:p w:rsidR="0077555D" w:rsidRDefault="0077555D" w:rsidP="0077555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должность</w:t>
            </w:r>
          </w:p>
        </w:tc>
        <w:tc>
          <w:tcPr>
            <w:tcW w:w="1725" w:type="dxa"/>
            <w:vMerge w:val="restart"/>
          </w:tcPr>
          <w:p w:rsidR="0077555D" w:rsidRDefault="0077555D" w:rsidP="0077555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Общая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сумма</w:t>
            </w:r>
            <w:r>
              <w:rPr>
                <w:rFonts w:eastAsia="Times New Roman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деклари-рованного</w:t>
            </w:r>
            <w:proofErr w:type="spellEnd"/>
            <w:proofErr w:type="gramEnd"/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годового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дохода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за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2016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год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(руб.)</w:t>
            </w:r>
          </w:p>
        </w:tc>
        <w:tc>
          <w:tcPr>
            <w:tcW w:w="5761" w:type="dxa"/>
            <w:gridSpan w:val="3"/>
          </w:tcPr>
          <w:p w:rsidR="0077555D" w:rsidRDefault="0077555D" w:rsidP="004B0F2A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Перечень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объектов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недвижимого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имущества,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принадлежащих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праве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собственности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или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находящихся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пользовании</w:t>
            </w:r>
          </w:p>
        </w:tc>
        <w:tc>
          <w:tcPr>
            <w:tcW w:w="2059" w:type="dxa"/>
            <w:vMerge w:val="restart"/>
          </w:tcPr>
          <w:p w:rsidR="0077555D" w:rsidRDefault="0077555D" w:rsidP="00812B23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Перечень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транспортных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средств,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принадлежащих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праве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собственности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(вид,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марка)</w:t>
            </w:r>
          </w:p>
        </w:tc>
        <w:tc>
          <w:tcPr>
            <w:tcW w:w="1857" w:type="dxa"/>
            <w:vMerge w:val="restart"/>
          </w:tcPr>
          <w:p w:rsidR="0077555D" w:rsidRDefault="0077555D" w:rsidP="0077555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Сведения об источниках </w:t>
            </w:r>
            <w:proofErr w:type="spellStart"/>
            <w:proofErr w:type="gramStart"/>
            <w:r>
              <w:rPr>
                <w:lang w:val="ru-RU"/>
              </w:rPr>
              <w:t>средств,за</w:t>
            </w:r>
            <w:proofErr w:type="spellEnd"/>
            <w:proofErr w:type="gramEnd"/>
            <w:r>
              <w:rPr>
                <w:lang w:val="ru-RU"/>
              </w:rPr>
              <w:t xml:space="preserve"> счет которых совершена сделка</w:t>
            </w:r>
          </w:p>
          <w:p w:rsidR="0077555D" w:rsidRDefault="0077555D" w:rsidP="0077555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(вид </w:t>
            </w:r>
            <w:proofErr w:type="spellStart"/>
            <w:proofErr w:type="gramStart"/>
            <w:r>
              <w:rPr>
                <w:lang w:val="ru-RU"/>
              </w:rPr>
              <w:t>приобре-тенного</w:t>
            </w:r>
            <w:proofErr w:type="spellEnd"/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иму</w:t>
            </w:r>
            <w:proofErr w:type="spellEnd"/>
            <w:r>
              <w:rPr>
                <w:lang w:val="ru-RU"/>
              </w:rPr>
              <w:t>-</w:t>
            </w:r>
          </w:p>
          <w:p w:rsidR="0077555D" w:rsidRDefault="0077555D" w:rsidP="0077555D">
            <w:pPr>
              <w:snapToGrid w:val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щества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источ</w:t>
            </w:r>
            <w:proofErr w:type="spellEnd"/>
            <w:r>
              <w:rPr>
                <w:lang w:val="ru-RU"/>
              </w:rPr>
              <w:t>-</w:t>
            </w:r>
          </w:p>
          <w:p w:rsidR="0077555D" w:rsidRDefault="0077555D" w:rsidP="0077555D">
            <w:pPr>
              <w:snapToGrid w:val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ники</w:t>
            </w:r>
            <w:proofErr w:type="spellEnd"/>
          </w:p>
        </w:tc>
      </w:tr>
      <w:tr w:rsidR="0077555D" w:rsidRPr="0077555D" w:rsidTr="00F33F5B">
        <w:tc>
          <w:tcPr>
            <w:tcW w:w="2075" w:type="dxa"/>
            <w:vMerge/>
          </w:tcPr>
          <w:p w:rsidR="0077555D" w:rsidRPr="0077555D" w:rsidRDefault="0077555D" w:rsidP="0077555D">
            <w:pPr>
              <w:rPr>
                <w:lang w:val="ru-RU"/>
              </w:rPr>
            </w:pPr>
          </w:p>
        </w:tc>
        <w:tc>
          <w:tcPr>
            <w:tcW w:w="1822" w:type="dxa"/>
            <w:vMerge/>
          </w:tcPr>
          <w:p w:rsidR="0077555D" w:rsidRPr="0077555D" w:rsidRDefault="0077555D" w:rsidP="0077555D">
            <w:pPr>
              <w:rPr>
                <w:lang w:val="ru-RU"/>
              </w:rPr>
            </w:pPr>
          </w:p>
        </w:tc>
        <w:tc>
          <w:tcPr>
            <w:tcW w:w="1725" w:type="dxa"/>
            <w:vMerge/>
          </w:tcPr>
          <w:p w:rsidR="0077555D" w:rsidRPr="0077555D" w:rsidRDefault="0077555D" w:rsidP="0077555D">
            <w:pPr>
              <w:rPr>
                <w:lang w:val="ru-RU"/>
              </w:rPr>
            </w:pPr>
          </w:p>
        </w:tc>
        <w:tc>
          <w:tcPr>
            <w:tcW w:w="2829" w:type="dxa"/>
          </w:tcPr>
          <w:p w:rsidR="0077555D" w:rsidRDefault="0077555D" w:rsidP="004B0F2A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Вид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объектов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недвижимости</w:t>
            </w:r>
          </w:p>
        </w:tc>
        <w:tc>
          <w:tcPr>
            <w:tcW w:w="1267" w:type="dxa"/>
          </w:tcPr>
          <w:p w:rsidR="0077555D" w:rsidRPr="004B0F2A" w:rsidRDefault="004B0F2A" w:rsidP="004B0F2A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Площадь (</w:t>
            </w:r>
            <w:proofErr w:type="spellStart"/>
            <w:r>
              <w:rPr>
                <w:lang w:val="ru-RU"/>
              </w:rPr>
              <w:t>кв.м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1665" w:type="dxa"/>
          </w:tcPr>
          <w:p w:rsidR="0077555D" w:rsidRPr="004B0F2A" w:rsidRDefault="004B0F2A" w:rsidP="004B0F2A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Страна расположения</w:t>
            </w:r>
          </w:p>
        </w:tc>
        <w:tc>
          <w:tcPr>
            <w:tcW w:w="2059" w:type="dxa"/>
            <w:vMerge/>
          </w:tcPr>
          <w:p w:rsidR="0077555D" w:rsidRPr="0077555D" w:rsidRDefault="0077555D" w:rsidP="0077555D">
            <w:pPr>
              <w:rPr>
                <w:lang w:val="ru-RU"/>
              </w:rPr>
            </w:pPr>
          </w:p>
        </w:tc>
        <w:tc>
          <w:tcPr>
            <w:tcW w:w="1857" w:type="dxa"/>
            <w:vMerge/>
          </w:tcPr>
          <w:p w:rsidR="0077555D" w:rsidRPr="0077555D" w:rsidRDefault="0077555D" w:rsidP="0077555D">
            <w:pPr>
              <w:rPr>
                <w:lang w:val="ru-RU"/>
              </w:rPr>
            </w:pPr>
          </w:p>
        </w:tc>
      </w:tr>
      <w:tr w:rsidR="00020035" w:rsidRPr="0077555D" w:rsidTr="00F33F5B">
        <w:tc>
          <w:tcPr>
            <w:tcW w:w="2075" w:type="dxa"/>
          </w:tcPr>
          <w:p w:rsidR="00020035" w:rsidRPr="004B0F2A" w:rsidRDefault="00020035" w:rsidP="00020035">
            <w:pPr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Юдина Т.М.</w:t>
            </w:r>
          </w:p>
        </w:tc>
        <w:tc>
          <w:tcPr>
            <w:tcW w:w="1822" w:type="dxa"/>
          </w:tcPr>
          <w:p w:rsidR="00020035" w:rsidRPr="0077555D" w:rsidRDefault="00020035" w:rsidP="00020035">
            <w:pPr>
              <w:rPr>
                <w:lang w:val="ru-RU"/>
              </w:rPr>
            </w:pPr>
            <w:r>
              <w:rPr>
                <w:lang w:val="ru-RU"/>
              </w:rPr>
              <w:t>начальник</w:t>
            </w:r>
          </w:p>
        </w:tc>
        <w:tc>
          <w:tcPr>
            <w:tcW w:w="1725" w:type="dxa"/>
          </w:tcPr>
          <w:p w:rsidR="00020035" w:rsidRPr="0077555D" w:rsidRDefault="00020035" w:rsidP="000200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1 138 077,33</w:t>
            </w:r>
          </w:p>
        </w:tc>
        <w:tc>
          <w:tcPr>
            <w:tcW w:w="2829" w:type="dxa"/>
          </w:tcPr>
          <w:p w:rsidR="00020035" w:rsidRDefault="00020035" w:rsidP="00020035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Земельный участок (собственность)</w:t>
            </w:r>
          </w:p>
          <w:p w:rsidR="00020035" w:rsidRDefault="00020035" w:rsidP="00020035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Домовладение (собственность)</w:t>
            </w:r>
          </w:p>
        </w:tc>
        <w:tc>
          <w:tcPr>
            <w:tcW w:w="1267" w:type="dxa"/>
          </w:tcPr>
          <w:p w:rsidR="00020035" w:rsidRDefault="00020035" w:rsidP="00020035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945</w:t>
            </w:r>
          </w:p>
          <w:p w:rsidR="00020035" w:rsidRDefault="00020035" w:rsidP="00020035">
            <w:pPr>
              <w:snapToGrid w:val="0"/>
              <w:rPr>
                <w:lang w:val="ru-RU"/>
              </w:rPr>
            </w:pPr>
          </w:p>
          <w:p w:rsidR="00020035" w:rsidRDefault="00020035" w:rsidP="00020035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107,5</w:t>
            </w:r>
          </w:p>
        </w:tc>
        <w:tc>
          <w:tcPr>
            <w:tcW w:w="1665" w:type="dxa"/>
          </w:tcPr>
          <w:p w:rsidR="00020035" w:rsidRDefault="00020035" w:rsidP="00020035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020035" w:rsidRDefault="00020035" w:rsidP="00020035">
            <w:pPr>
              <w:snapToGrid w:val="0"/>
              <w:rPr>
                <w:lang w:val="ru-RU"/>
              </w:rPr>
            </w:pPr>
          </w:p>
          <w:p w:rsidR="00020035" w:rsidRDefault="00020035" w:rsidP="00020035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2059" w:type="dxa"/>
          </w:tcPr>
          <w:p w:rsidR="00020035" w:rsidRPr="002B5AB4" w:rsidRDefault="00020035" w:rsidP="00020035">
            <w:pPr>
              <w:snapToGrid w:val="0"/>
              <w:rPr>
                <w:lang w:val="ru-RU"/>
              </w:rPr>
            </w:pPr>
          </w:p>
        </w:tc>
        <w:tc>
          <w:tcPr>
            <w:tcW w:w="1857" w:type="dxa"/>
          </w:tcPr>
          <w:p w:rsidR="00020035" w:rsidRPr="0077555D" w:rsidRDefault="00020035" w:rsidP="00020035">
            <w:pPr>
              <w:rPr>
                <w:lang w:val="ru-RU"/>
              </w:rPr>
            </w:pPr>
          </w:p>
        </w:tc>
      </w:tr>
      <w:tr w:rsidR="00020035" w:rsidRPr="0077555D" w:rsidTr="00F33F5B">
        <w:tc>
          <w:tcPr>
            <w:tcW w:w="2075" w:type="dxa"/>
          </w:tcPr>
          <w:p w:rsidR="00020035" w:rsidRPr="00911301" w:rsidRDefault="00911301" w:rsidP="00020035">
            <w:pPr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822" w:type="dxa"/>
          </w:tcPr>
          <w:p w:rsidR="00020035" w:rsidRPr="0077555D" w:rsidRDefault="0004481B" w:rsidP="00020035">
            <w:pPr>
              <w:rPr>
                <w:lang w:val="ru-RU"/>
              </w:rPr>
            </w:pPr>
            <w:r>
              <w:rPr>
                <w:lang w:val="ru-RU"/>
              </w:rPr>
              <w:t>пенсионер</w:t>
            </w:r>
          </w:p>
        </w:tc>
        <w:tc>
          <w:tcPr>
            <w:tcW w:w="1725" w:type="dxa"/>
          </w:tcPr>
          <w:p w:rsidR="00020035" w:rsidRPr="0077555D" w:rsidRDefault="00020035" w:rsidP="000200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175 608,00</w:t>
            </w:r>
          </w:p>
        </w:tc>
        <w:tc>
          <w:tcPr>
            <w:tcW w:w="2829" w:type="dxa"/>
          </w:tcPr>
          <w:p w:rsidR="00020035" w:rsidRDefault="00020035" w:rsidP="00020035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267" w:type="dxa"/>
          </w:tcPr>
          <w:p w:rsidR="00020035" w:rsidRDefault="00020035" w:rsidP="00020035">
            <w:pPr>
              <w:snapToGrid w:val="0"/>
              <w:rPr>
                <w:lang w:val="ru-RU"/>
              </w:rPr>
            </w:pPr>
          </w:p>
        </w:tc>
        <w:tc>
          <w:tcPr>
            <w:tcW w:w="1665" w:type="dxa"/>
          </w:tcPr>
          <w:p w:rsidR="00020035" w:rsidRDefault="00020035" w:rsidP="00020035">
            <w:pPr>
              <w:snapToGrid w:val="0"/>
              <w:rPr>
                <w:lang w:val="ru-RU"/>
              </w:rPr>
            </w:pPr>
          </w:p>
        </w:tc>
        <w:tc>
          <w:tcPr>
            <w:tcW w:w="2059" w:type="dxa"/>
          </w:tcPr>
          <w:p w:rsidR="00020035" w:rsidRPr="00F9570D" w:rsidRDefault="00020035" w:rsidP="00020035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ВАЗ 2106</w:t>
            </w:r>
          </w:p>
        </w:tc>
        <w:tc>
          <w:tcPr>
            <w:tcW w:w="1857" w:type="dxa"/>
          </w:tcPr>
          <w:p w:rsidR="00020035" w:rsidRPr="0077555D" w:rsidRDefault="00020035" w:rsidP="00020035">
            <w:pPr>
              <w:rPr>
                <w:lang w:val="ru-RU"/>
              </w:rPr>
            </w:pPr>
          </w:p>
        </w:tc>
      </w:tr>
      <w:tr w:rsidR="00020035" w:rsidRPr="0077555D" w:rsidTr="00F33F5B">
        <w:tc>
          <w:tcPr>
            <w:tcW w:w="2075" w:type="dxa"/>
          </w:tcPr>
          <w:p w:rsidR="00020035" w:rsidRDefault="00020035" w:rsidP="00020035">
            <w:pPr>
              <w:snapToGrid w:val="0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Бокарева</w:t>
            </w:r>
            <w:proofErr w:type="spellEnd"/>
            <w:r>
              <w:rPr>
                <w:b/>
                <w:i/>
                <w:lang w:val="ru-RU"/>
              </w:rPr>
              <w:t xml:space="preserve"> Е.В.</w:t>
            </w:r>
          </w:p>
        </w:tc>
        <w:tc>
          <w:tcPr>
            <w:tcW w:w="1822" w:type="dxa"/>
          </w:tcPr>
          <w:p w:rsidR="00020035" w:rsidRDefault="00020035" w:rsidP="00020035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1725" w:type="dxa"/>
          </w:tcPr>
          <w:p w:rsidR="00020035" w:rsidRDefault="00077925" w:rsidP="00020035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774 367,15</w:t>
            </w:r>
          </w:p>
        </w:tc>
        <w:tc>
          <w:tcPr>
            <w:tcW w:w="2829" w:type="dxa"/>
          </w:tcPr>
          <w:p w:rsidR="00020035" w:rsidRDefault="00020035" w:rsidP="00020035">
            <w:pPr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020035" w:rsidRDefault="00020035" w:rsidP="00020035">
            <w:pPr>
              <w:rPr>
                <w:lang w:val="ru-RU"/>
              </w:rPr>
            </w:pPr>
            <w:r>
              <w:rPr>
                <w:lang w:val="ru-RU"/>
              </w:rPr>
              <w:t>(собственность)</w:t>
            </w:r>
          </w:p>
          <w:p w:rsidR="00020035" w:rsidRDefault="00020035" w:rsidP="00020035">
            <w:pPr>
              <w:rPr>
                <w:lang w:val="ru-RU"/>
              </w:rPr>
            </w:pPr>
            <w:r>
              <w:rPr>
                <w:lang w:val="ru-RU"/>
              </w:rPr>
              <w:t>Домовладение (собственность)</w:t>
            </w:r>
          </w:p>
        </w:tc>
        <w:tc>
          <w:tcPr>
            <w:tcW w:w="1267" w:type="dxa"/>
          </w:tcPr>
          <w:p w:rsidR="00020035" w:rsidRDefault="00020035" w:rsidP="00020035">
            <w:pPr>
              <w:rPr>
                <w:lang w:val="ru-RU"/>
              </w:rPr>
            </w:pPr>
            <w:r>
              <w:rPr>
                <w:lang w:val="ru-RU"/>
              </w:rPr>
              <w:t>998</w:t>
            </w:r>
          </w:p>
          <w:p w:rsidR="00020035" w:rsidRDefault="00020035" w:rsidP="00020035">
            <w:pPr>
              <w:rPr>
                <w:lang w:val="ru-RU"/>
              </w:rPr>
            </w:pPr>
          </w:p>
          <w:p w:rsidR="00020035" w:rsidRDefault="00020035" w:rsidP="00020035">
            <w:pPr>
              <w:rPr>
                <w:lang w:val="ru-RU"/>
              </w:rPr>
            </w:pPr>
            <w:r>
              <w:rPr>
                <w:lang w:val="ru-RU"/>
              </w:rPr>
              <w:t>285,1</w:t>
            </w:r>
          </w:p>
        </w:tc>
        <w:tc>
          <w:tcPr>
            <w:tcW w:w="1665" w:type="dxa"/>
          </w:tcPr>
          <w:p w:rsidR="00020035" w:rsidRDefault="00020035" w:rsidP="00020035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020035" w:rsidRDefault="00020035" w:rsidP="00020035">
            <w:pPr>
              <w:rPr>
                <w:lang w:val="ru-RU"/>
              </w:rPr>
            </w:pPr>
          </w:p>
          <w:p w:rsidR="00020035" w:rsidRDefault="00020035" w:rsidP="00020035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2059" w:type="dxa"/>
          </w:tcPr>
          <w:p w:rsidR="00020035" w:rsidRDefault="00020035" w:rsidP="00020035">
            <w:pPr>
              <w:snapToGrid w:val="0"/>
            </w:pPr>
          </w:p>
        </w:tc>
        <w:tc>
          <w:tcPr>
            <w:tcW w:w="1857" w:type="dxa"/>
          </w:tcPr>
          <w:p w:rsidR="00020035" w:rsidRPr="0077555D" w:rsidRDefault="00020035" w:rsidP="00020035">
            <w:pPr>
              <w:rPr>
                <w:lang w:val="ru-RU"/>
              </w:rPr>
            </w:pPr>
          </w:p>
        </w:tc>
      </w:tr>
      <w:tr w:rsidR="00020035" w:rsidRPr="0077555D" w:rsidTr="00F33F5B">
        <w:tc>
          <w:tcPr>
            <w:tcW w:w="2075" w:type="dxa"/>
          </w:tcPr>
          <w:p w:rsidR="00020035" w:rsidRDefault="00020035" w:rsidP="00020035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822" w:type="dxa"/>
          </w:tcPr>
          <w:p w:rsidR="00020035" w:rsidRDefault="00020035" w:rsidP="00FD2090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Тамбовское отделение №</w:t>
            </w:r>
            <w:r w:rsidR="00FD2090">
              <w:rPr>
                <w:lang w:val="ru-RU"/>
              </w:rPr>
              <w:t>8</w:t>
            </w:r>
            <w:r>
              <w:rPr>
                <w:lang w:val="ru-RU"/>
              </w:rPr>
              <w:t>594 ПАО Сбербанк</w:t>
            </w:r>
          </w:p>
        </w:tc>
        <w:tc>
          <w:tcPr>
            <w:tcW w:w="1725" w:type="dxa"/>
          </w:tcPr>
          <w:p w:rsidR="00020035" w:rsidRDefault="00077925" w:rsidP="00020035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1 386 939,21</w:t>
            </w:r>
          </w:p>
        </w:tc>
        <w:tc>
          <w:tcPr>
            <w:tcW w:w="2829" w:type="dxa"/>
          </w:tcPr>
          <w:p w:rsidR="00020035" w:rsidRDefault="00020035" w:rsidP="00020035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Квартира (собственность)</w:t>
            </w:r>
          </w:p>
        </w:tc>
        <w:tc>
          <w:tcPr>
            <w:tcW w:w="1267" w:type="dxa"/>
          </w:tcPr>
          <w:p w:rsidR="00020035" w:rsidRDefault="00020035" w:rsidP="00020035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60,8</w:t>
            </w:r>
          </w:p>
        </w:tc>
        <w:tc>
          <w:tcPr>
            <w:tcW w:w="1665" w:type="dxa"/>
          </w:tcPr>
          <w:p w:rsidR="00020035" w:rsidRPr="008E0C75" w:rsidRDefault="00020035" w:rsidP="00020035">
            <w:pPr>
              <w:snapToGrid w:val="0"/>
            </w:pPr>
            <w:r>
              <w:rPr>
                <w:lang w:val="ru-RU"/>
              </w:rPr>
              <w:t>Россия</w:t>
            </w:r>
            <w:r>
              <w:t xml:space="preserve"> </w:t>
            </w:r>
          </w:p>
        </w:tc>
        <w:tc>
          <w:tcPr>
            <w:tcW w:w="2059" w:type="dxa"/>
          </w:tcPr>
          <w:p w:rsidR="00020035" w:rsidRDefault="00077925" w:rsidP="00020035">
            <w:pPr>
              <w:snapToGrid w:val="0"/>
            </w:pPr>
            <w:r>
              <w:t xml:space="preserve">Volkswagen </w:t>
            </w:r>
            <w:r w:rsidR="00F33F5B">
              <w:t>Jetta</w:t>
            </w:r>
          </w:p>
          <w:p w:rsidR="00F33F5B" w:rsidRPr="008E0C75" w:rsidRDefault="00F33F5B" w:rsidP="00020035">
            <w:pPr>
              <w:snapToGrid w:val="0"/>
            </w:pPr>
          </w:p>
        </w:tc>
        <w:tc>
          <w:tcPr>
            <w:tcW w:w="1857" w:type="dxa"/>
          </w:tcPr>
          <w:p w:rsidR="00020035" w:rsidRPr="0077555D" w:rsidRDefault="00020035" w:rsidP="00020035">
            <w:pPr>
              <w:rPr>
                <w:lang w:val="ru-RU"/>
              </w:rPr>
            </w:pPr>
          </w:p>
        </w:tc>
      </w:tr>
      <w:tr w:rsidR="00020035" w:rsidRPr="0077555D" w:rsidTr="00F33F5B">
        <w:tc>
          <w:tcPr>
            <w:tcW w:w="2075" w:type="dxa"/>
          </w:tcPr>
          <w:p w:rsidR="00020035" w:rsidRPr="008E620E" w:rsidRDefault="00020035" w:rsidP="00020035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дочь</w:t>
            </w:r>
          </w:p>
        </w:tc>
        <w:tc>
          <w:tcPr>
            <w:tcW w:w="1822" w:type="dxa"/>
          </w:tcPr>
          <w:p w:rsidR="00020035" w:rsidRDefault="00020035" w:rsidP="00020035">
            <w:pPr>
              <w:rPr>
                <w:lang w:val="ru-RU"/>
              </w:rPr>
            </w:pPr>
            <w:r>
              <w:rPr>
                <w:lang w:val="ru-RU"/>
              </w:rPr>
              <w:t>учащаяся</w:t>
            </w:r>
          </w:p>
        </w:tc>
        <w:tc>
          <w:tcPr>
            <w:tcW w:w="1725" w:type="dxa"/>
          </w:tcPr>
          <w:p w:rsidR="00020035" w:rsidRDefault="00020035" w:rsidP="00020035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2829" w:type="dxa"/>
          </w:tcPr>
          <w:p w:rsidR="00020035" w:rsidRDefault="00020035" w:rsidP="00020035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267" w:type="dxa"/>
          </w:tcPr>
          <w:p w:rsidR="00020035" w:rsidRDefault="00020035" w:rsidP="00020035">
            <w:pPr>
              <w:snapToGrid w:val="0"/>
              <w:rPr>
                <w:lang w:val="ru-RU"/>
              </w:rPr>
            </w:pPr>
          </w:p>
        </w:tc>
        <w:tc>
          <w:tcPr>
            <w:tcW w:w="1665" w:type="dxa"/>
          </w:tcPr>
          <w:p w:rsidR="00020035" w:rsidRDefault="00020035" w:rsidP="00020035">
            <w:pPr>
              <w:snapToGrid w:val="0"/>
              <w:rPr>
                <w:lang w:val="ru-RU"/>
              </w:rPr>
            </w:pPr>
          </w:p>
        </w:tc>
        <w:tc>
          <w:tcPr>
            <w:tcW w:w="2059" w:type="dxa"/>
          </w:tcPr>
          <w:p w:rsidR="00020035" w:rsidRPr="00C4751B" w:rsidRDefault="00020035" w:rsidP="00020035">
            <w:pPr>
              <w:snapToGrid w:val="0"/>
              <w:rPr>
                <w:lang w:val="ru-RU"/>
              </w:rPr>
            </w:pPr>
          </w:p>
        </w:tc>
        <w:tc>
          <w:tcPr>
            <w:tcW w:w="1857" w:type="dxa"/>
          </w:tcPr>
          <w:p w:rsidR="00020035" w:rsidRPr="0077555D" w:rsidRDefault="00020035" w:rsidP="00020035">
            <w:pPr>
              <w:rPr>
                <w:lang w:val="ru-RU"/>
              </w:rPr>
            </w:pPr>
          </w:p>
        </w:tc>
      </w:tr>
      <w:tr w:rsidR="00252266" w:rsidRPr="0077555D" w:rsidTr="00F33F5B">
        <w:tc>
          <w:tcPr>
            <w:tcW w:w="2075" w:type="dxa"/>
          </w:tcPr>
          <w:p w:rsidR="00252266" w:rsidRDefault="00252266" w:rsidP="00252266">
            <w:pPr>
              <w:snapToGrid w:val="0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Козлова Т.В.</w:t>
            </w:r>
          </w:p>
        </w:tc>
        <w:tc>
          <w:tcPr>
            <w:tcW w:w="1822" w:type="dxa"/>
          </w:tcPr>
          <w:p w:rsidR="00252266" w:rsidRDefault="00252266" w:rsidP="00252266">
            <w:pPr>
              <w:rPr>
                <w:lang w:val="ru-RU"/>
              </w:rPr>
            </w:pPr>
            <w:r>
              <w:rPr>
                <w:lang w:val="ru-RU"/>
              </w:rPr>
              <w:t>Заместитель начальника, главный бухгалтер</w:t>
            </w:r>
          </w:p>
        </w:tc>
        <w:tc>
          <w:tcPr>
            <w:tcW w:w="1725" w:type="dxa"/>
          </w:tcPr>
          <w:p w:rsidR="00252266" w:rsidRPr="00252266" w:rsidRDefault="00252266" w:rsidP="00252266">
            <w:pPr>
              <w:snapToGrid w:val="0"/>
              <w:jc w:val="center"/>
            </w:pPr>
            <w:r>
              <w:t>818 272</w:t>
            </w:r>
            <w:r>
              <w:rPr>
                <w:lang w:val="ru-RU"/>
              </w:rPr>
              <w:t>,</w:t>
            </w:r>
            <w:r>
              <w:t>54</w:t>
            </w:r>
          </w:p>
        </w:tc>
        <w:tc>
          <w:tcPr>
            <w:tcW w:w="2829" w:type="dxa"/>
          </w:tcPr>
          <w:p w:rsidR="00252266" w:rsidRDefault="00252266" w:rsidP="00252266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Квартира ½ доля (собственность)</w:t>
            </w:r>
          </w:p>
          <w:p w:rsidR="00252266" w:rsidRDefault="00252266" w:rsidP="00252266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Квартира (собственность)</w:t>
            </w:r>
          </w:p>
          <w:p w:rsidR="00091A93" w:rsidRDefault="00091A93" w:rsidP="00252266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lastRenderedPageBreak/>
              <w:t>Земельный участок (</w:t>
            </w:r>
            <w:r w:rsidR="008F03EF">
              <w:rPr>
                <w:lang w:val="ru-RU"/>
              </w:rPr>
              <w:t xml:space="preserve">общая </w:t>
            </w:r>
            <w:r w:rsidR="00C86DD9">
              <w:rPr>
                <w:lang w:val="ru-RU"/>
              </w:rPr>
              <w:t xml:space="preserve">долевая собственность, </w:t>
            </w:r>
            <w:r>
              <w:rPr>
                <w:lang w:val="ru-RU"/>
              </w:rPr>
              <w:t>разрешенное использование)</w:t>
            </w:r>
          </w:p>
        </w:tc>
        <w:tc>
          <w:tcPr>
            <w:tcW w:w="1267" w:type="dxa"/>
          </w:tcPr>
          <w:p w:rsidR="00252266" w:rsidRDefault="00252266" w:rsidP="00252266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lastRenderedPageBreak/>
              <w:t>42</w:t>
            </w:r>
          </w:p>
          <w:p w:rsidR="00252266" w:rsidRDefault="00252266" w:rsidP="00252266">
            <w:pPr>
              <w:snapToGrid w:val="0"/>
              <w:rPr>
                <w:lang w:val="ru-RU"/>
              </w:rPr>
            </w:pPr>
          </w:p>
          <w:p w:rsidR="00252266" w:rsidRDefault="00252266" w:rsidP="00252266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51,9</w:t>
            </w:r>
          </w:p>
          <w:p w:rsidR="00091A93" w:rsidRDefault="00091A93" w:rsidP="00252266">
            <w:pPr>
              <w:snapToGrid w:val="0"/>
              <w:rPr>
                <w:lang w:val="ru-RU"/>
              </w:rPr>
            </w:pPr>
          </w:p>
          <w:p w:rsidR="00091A93" w:rsidRDefault="00091A93" w:rsidP="00252266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lastRenderedPageBreak/>
              <w:t>305</w:t>
            </w:r>
          </w:p>
        </w:tc>
        <w:tc>
          <w:tcPr>
            <w:tcW w:w="1665" w:type="dxa"/>
          </w:tcPr>
          <w:p w:rsidR="00252266" w:rsidRDefault="00252266" w:rsidP="00252266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lastRenderedPageBreak/>
              <w:t>Россия</w:t>
            </w:r>
          </w:p>
          <w:p w:rsidR="00252266" w:rsidRDefault="00252266" w:rsidP="00252266">
            <w:pPr>
              <w:snapToGrid w:val="0"/>
              <w:rPr>
                <w:lang w:val="ru-RU"/>
              </w:rPr>
            </w:pPr>
          </w:p>
          <w:p w:rsidR="00252266" w:rsidRDefault="00252266" w:rsidP="00252266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091A93" w:rsidRDefault="00091A93" w:rsidP="00252266">
            <w:pPr>
              <w:snapToGrid w:val="0"/>
              <w:rPr>
                <w:lang w:val="ru-RU"/>
              </w:rPr>
            </w:pPr>
          </w:p>
          <w:p w:rsidR="00091A93" w:rsidRDefault="00091A93" w:rsidP="00252266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lastRenderedPageBreak/>
              <w:t>Россия</w:t>
            </w:r>
          </w:p>
        </w:tc>
        <w:tc>
          <w:tcPr>
            <w:tcW w:w="2059" w:type="dxa"/>
          </w:tcPr>
          <w:p w:rsidR="00252266" w:rsidRPr="00C4751B" w:rsidRDefault="00252266" w:rsidP="00252266">
            <w:pPr>
              <w:snapToGrid w:val="0"/>
              <w:rPr>
                <w:lang w:val="ru-RU"/>
              </w:rPr>
            </w:pPr>
          </w:p>
        </w:tc>
        <w:tc>
          <w:tcPr>
            <w:tcW w:w="1857" w:type="dxa"/>
          </w:tcPr>
          <w:p w:rsidR="00252266" w:rsidRPr="0077555D" w:rsidRDefault="00252266" w:rsidP="00252266">
            <w:pPr>
              <w:rPr>
                <w:lang w:val="ru-RU"/>
              </w:rPr>
            </w:pPr>
          </w:p>
        </w:tc>
      </w:tr>
      <w:tr w:rsidR="00252266" w:rsidRPr="0077555D" w:rsidTr="00F33F5B">
        <w:tc>
          <w:tcPr>
            <w:tcW w:w="2075" w:type="dxa"/>
          </w:tcPr>
          <w:p w:rsidR="00252266" w:rsidRDefault="00252266" w:rsidP="00252266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822" w:type="dxa"/>
          </w:tcPr>
          <w:p w:rsidR="00252266" w:rsidRPr="003F08B3" w:rsidRDefault="00252266" w:rsidP="00252266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безработный</w:t>
            </w:r>
          </w:p>
        </w:tc>
        <w:tc>
          <w:tcPr>
            <w:tcW w:w="1725" w:type="dxa"/>
          </w:tcPr>
          <w:p w:rsidR="00252266" w:rsidRDefault="00023835" w:rsidP="00023835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0,08</w:t>
            </w:r>
          </w:p>
        </w:tc>
        <w:tc>
          <w:tcPr>
            <w:tcW w:w="2829" w:type="dxa"/>
          </w:tcPr>
          <w:p w:rsidR="00252266" w:rsidRDefault="00252266" w:rsidP="00252266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Квартира ½ доля (собственность)</w:t>
            </w:r>
          </w:p>
          <w:p w:rsidR="00091A93" w:rsidRDefault="00091A93" w:rsidP="008F03EF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Земельный участок (</w:t>
            </w:r>
            <w:r w:rsidR="008F03EF">
              <w:rPr>
                <w:lang w:val="ru-RU"/>
              </w:rPr>
              <w:t>общая д</w:t>
            </w:r>
            <w:r w:rsidR="00C86DD9">
              <w:rPr>
                <w:lang w:val="ru-RU"/>
              </w:rPr>
              <w:t xml:space="preserve">олевая собственность, </w:t>
            </w:r>
            <w:r>
              <w:rPr>
                <w:lang w:val="ru-RU"/>
              </w:rPr>
              <w:t>разрешенное использование)</w:t>
            </w:r>
          </w:p>
        </w:tc>
        <w:tc>
          <w:tcPr>
            <w:tcW w:w="1267" w:type="dxa"/>
          </w:tcPr>
          <w:p w:rsidR="00252266" w:rsidRDefault="00252266" w:rsidP="00252266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  <w:p w:rsidR="00091A93" w:rsidRDefault="00091A93" w:rsidP="00252266">
            <w:pPr>
              <w:snapToGrid w:val="0"/>
              <w:rPr>
                <w:lang w:val="ru-RU"/>
              </w:rPr>
            </w:pPr>
          </w:p>
          <w:p w:rsidR="00091A93" w:rsidRDefault="00091A93" w:rsidP="00252266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305</w:t>
            </w:r>
          </w:p>
        </w:tc>
        <w:tc>
          <w:tcPr>
            <w:tcW w:w="1665" w:type="dxa"/>
          </w:tcPr>
          <w:p w:rsidR="00252266" w:rsidRDefault="00252266" w:rsidP="00252266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091A93" w:rsidRDefault="00091A93" w:rsidP="00252266">
            <w:pPr>
              <w:snapToGrid w:val="0"/>
              <w:rPr>
                <w:lang w:val="ru-RU"/>
              </w:rPr>
            </w:pPr>
          </w:p>
          <w:p w:rsidR="00091A93" w:rsidRDefault="00091A93" w:rsidP="00252266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2059" w:type="dxa"/>
          </w:tcPr>
          <w:p w:rsidR="00252266" w:rsidRPr="00642FDD" w:rsidRDefault="00252266" w:rsidP="00252266">
            <w:pPr>
              <w:snapToGrid w:val="0"/>
              <w:rPr>
                <w:lang w:val="ru-RU"/>
              </w:rPr>
            </w:pPr>
            <w:r>
              <w:t>HYUNDAI SOLARIS</w:t>
            </w:r>
          </w:p>
        </w:tc>
        <w:tc>
          <w:tcPr>
            <w:tcW w:w="1857" w:type="dxa"/>
          </w:tcPr>
          <w:p w:rsidR="00252266" w:rsidRPr="0077555D" w:rsidRDefault="00252266" w:rsidP="00252266">
            <w:pPr>
              <w:rPr>
                <w:lang w:val="ru-RU"/>
              </w:rPr>
            </w:pPr>
          </w:p>
        </w:tc>
      </w:tr>
      <w:tr w:rsidR="00911301" w:rsidRPr="0077555D" w:rsidTr="00F33F5B">
        <w:tc>
          <w:tcPr>
            <w:tcW w:w="2075" w:type="dxa"/>
          </w:tcPr>
          <w:p w:rsidR="00911301" w:rsidRDefault="00911301" w:rsidP="00911301">
            <w:pPr>
              <w:snapToGrid w:val="0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Братухина О.А.</w:t>
            </w:r>
          </w:p>
        </w:tc>
        <w:tc>
          <w:tcPr>
            <w:tcW w:w="1822" w:type="dxa"/>
          </w:tcPr>
          <w:p w:rsidR="00911301" w:rsidRDefault="00911301" w:rsidP="00911301">
            <w:pPr>
              <w:rPr>
                <w:lang w:val="ru-RU"/>
              </w:rPr>
            </w:pPr>
            <w:r>
              <w:rPr>
                <w:lang w:val="ru-RU"/>
              </w:rPr>
              <w:t>Начальник отдела доходов</w:t>
            </w:r>
          </w:p>
        </w:tc>
        <w:tc>
          <w:tcPr>
            <w:tcW w:w="1725" w:type="dxa"/>
          </w:tcPr>
          <w:p w:rsidR="00911301" w:rsidRPr="009E609A" w:rsidRDefault="00911301" w:rsidP="00911301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423 675,00</w:t>
            </w:r>
          </w:p>
        </w:tc>
        <w:tc>
          <w:tcPr>
            <w:tcW w:w="2829" w:type="dxa"/>
          </w:tcPr>
          <w:p w:rsidR="00911301" w:rsidRDefault="00911301" w:rsidP="00911301">
            <w:pPr>
              <w:rPr>
                <w:lang w:val="ru-RU"/>
              </w:rPr>
            </w:pPr>
            <w:r>
              <w:rPr>
                <w:lang w:val="ru-RU"/>
              </w:rPr>
              <w:t>Земельный участок (собственность)</w:t>
            </w:r>
          </w:p>
          <w:p w:rsidR="00911301" w:rsidRDefault="00911301" w:rsidP="00911301">
            <w:pPr>
              <w:rPr>
                <w:lang w:val="ru-RU"/>
              </w:rPr>
            </w:pPr>
            <w:r>
              <w:rPr>
                <w:lang w:val="ru-RU"/>
              </w:rPr>
              <w:t>Домовладение (собственность)</w:t>
            </w:r>
          </w:p>
        </w:tc>
        <w:tc>
          <w:tcPr>
            <w:tcW w:w="1267" w:type="dxa"/>
          </w:tcPr>
          <w:p w:rsidR="00911301" w:rsidRDefault="00911301" w:rsidP="00911301">
            <w:pPr>
              <w:rPr>
                <w:lang w:val="ru-RU"/>
              </w:rPr>
            </w:pPr>
            <w:r>
              <w:rPr>
                <w:lang w:val="ru-RU"/>
              </w:rPr>
              <w:t>19,46</w:t>
            </w:r>
          </w:p>
          <w:p w:rsidR="00911301" w:rsidRDefault="00911301" w:rsidP="00911301">
            <w:pPr>
              <w:rPr>
                <w:lang w:val="ru-RU"/>
              </w:rPr>
            </w:pPr>
          </w:p>
          <w:p w:rsidR="00911301" w:rsidRDefault="00911301" w:rsidP="00911301">
            <w:pPr>
              <w:rPr>
                <w:lang w:val="ru-RU"/>
              </w:rPr>
            </w:pPr>
            <w:r>
              <w:rPr>
                <w:lang w:val="ru-RU"/>
              </w:rPr>
              <w:t>68,3</w:t>
            </w:r>
          </w:p>
        </w:tc>
        <w:tc>
          <w:tcPr>
            <w:tcW w:w="1665" w:type="dxa"/>
          </w:tcPr>
          <w:p w:rsidR="00911301" w:rsidRDefault="00911301" w:rsidP="00911301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911301" w:rsidRDefault="00911301" w:rsidP="00911301">
            <w:pPr>
              <w:rPr>
                <w:lang w:val="ru-RU"/>
              </w:rPr>
            </w:pPr>
          </w:p>
          <w:p w:rsidR="00911301" w:rsidRDefault="00911301" w:rsidP="00911301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2059" w:type="dxa"/>
          </w:tcPr>
          <w:p w:rsidR="00911301" w:rsidRDefault="00911301" w:rsidP="00911301">
            <w:pPr>
              <w:snapToGrid w:val="0"/>
              <w:rPr>
                <w:lang w:val="ru-RU"/>
              </w:rPr>
            </w:pPr>
          </w:p>
        </w:tc>
        <w:tc>
          <w:tcPr>
            <w:tcW w:w="1857" w:type="dxa"/>
          </w:tcPr>
          <w:p w:rsidR="00911301" w:rsidRPr="0077555D" w:rsidRDefault="00911301" w:rsidP="00911301">
            <w:pPr>
              <w:rPr>
                <w:lang w:val="ru-RU"/>
              </w:rPr>
            </w:pPr>
          </w:p>
        </w:tc>
      </w:tr>
      <w:tr w:rsidR="00911301" w:rsidRPr="0077555D" w:rsidTr="00F33F5B">
        <w:tc>
          <w:tcPr>
            <w:tcW w:w="2075" w:type="dxa"/>
          </w:tcPr>
          <w:p w:rsidR="00911301" w:rsidRDefault="00911301" w:rsidP="00911301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822" w:type="dxa"/>
          </w:tcPr>
          <w:p w:rsidR="00911301" w:rsidRDefault="00911301" w:rsidP="00911301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безработный</w:t>
            </w:r>
          </w:p>
        </w:tc>
        <w:tc>
          <w:tcPr>
            <w:tcW w:w="1725" w:type="dxa"/>
          </w:tcPr>
          <w:p w:rsidR="00911301" w:rsidRDefault="00911301" w:rsidP="00911301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2829" w:type="dxa"/>
          </w:tcPr>
          <w:p w:rsidR="00911301" w:rsidRDefault="00911301" w:rsidP="00911301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267" w:type="dxa"/>
          </w:tcPr>
          <w:p w:rsidR="00911301" w:rsidRDefault="00911301" w:rsidP="00911301">
            <w:pPr>
              <w:snapToGrid w:val="0"/>
              <w:rPr>
                <w:lang w:val="ru-RU"/>
              </w:rPr>
            </w:pPr>
          </w:p>
        </w:tc>
        <w:tc>
          <w:tcPr>
            <w:tcW w:w="1665" w:type="dxa"/>
          </w:tcPr>
          <w:p w:rsidR="00911301" w:rsidRDefault="00911301" w:rsidP="00911301">
            <w:pPr>
              <w:snapToGrid w:val="0"/>
              <w:rPr>
                <w:lang w:val="ru-RU"/>
              </w:rPr>
            </w:pPr>
          </w:p>
        </w:tc>
        <w:tc>
          <w:tcPr>
            <w:tcW w:w="2059" w:type="dxa"/>
          </w:tcPr>
          <w:p w:rsidR="00911301" w:rsidRDefault="00911301" w:rsidP="00911301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КИА «РИО»</w:t>
            </w:r>
          </w:p>
        </w:tc>
        <w:tc>
          <w:tcPr>
            <w:tcW w:w="1857" w:type="dxa"/>
          </w:tcPr>
          <w:p w:rsidR="00911301" w:rsidRPr="0077555D" w:rsidRDefault="00911301" w:rsidP="00911301">
            <w:pPr>
              <w:rPr>
                <w:lang w:val="ru-RU"/>
              </w:rPr>
            </w:pPr>
          </w:p>
        </w:tc>
      </w:tr>
    </w:tbl>
    <w:p w:rsidR="003A1497" w:rsidRPr="0077555D" w:rsidRDefault="003A1497" w:rsidP="003A1497">
      <w:pPr>
        <w:rPr>
          <w:lang w:val="ru-RU"/>
        </w:rPr>
      </w:pPr>
    </w:p>
    <w:sectPr w:rsidR="003A1497" w:rsidRPr="0077555D" w:rsidSect="003A1497">
      <w:pgSz w:w="16838" w:h="11906" w:orient="landscape"/>
      <w:pgMar w:top="1701" w:right="536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E94"/>
    <w:rsid w:val="00020035"/>
    <w:rsid w:val="00023835"/>
    <w:rsid w:val="0004481B"/>
    <w:rsid w:val="00077925"/>
    <w:rsid w:val="00091A93"/>
    <w:rsid w:val="001A5F99"/>
    <w:rsid w:val="00252266"/>
    <w:rsid w:val="003A1497"/>
    <w:rsid w:val="00421A65"/>
    <w:rsid w:val="004B0F2A"/>
    <w:rsid w:val="00641676"/>
    <w:rsid w:val="006F0E94"/>
    <w:rsid w:val="0077555D"/>
    <w:rsid w:val="00803AE0"/>
    <w:rsid w:val="00812B23"/>
    <w:rsid w:val="008F03EF"/>
    <w:rsid w:val="00911301"/>
    <w:rsid w:val="00C86DD9"/>
    <w:rsid w:val="00ED4EA3"/>
    <w:rsid w:val="00F33F5B"/>
    <w:rsid w:val="00FD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B1394-20EF-4972-B780-572DC718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AE0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0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3A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3A1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2090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090"/>
    <w:rPr>
      <w:rFonts w:ascii="Segoe UI" w:eastAsia="SimSun" w:hAnsi="Segoe UI" w:cs="Mangal"/>
      <w:kern w:val="1"/>
      <w:sz w:val="18"/>
      <w:szCs w:val="16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</dc:creator>
  <cp:keywords/>
  <dc:description/>
  <cp:lastModifiedBy>Sekr</cp:lastModifiedBy>
  <cp:revision>14</cp:revision>
  <cp:lastPrinted>2017-05-17T13:14:00Z</cp:lastPrinted>
  <dcterms:created xsi:type="dcterms:W3CDTF">2017-05-17T10:56:00Z</dcterms:created>
  <dcterms:modified xsi:type="dcterms:W3CDTF">2017-05-18T05:29:00Z</dcterms:modified>
</cp:coreProperties>
</file>