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EF" w:rsidRPr="00B35AEF" w:rsidRDefault="00B35AEF" w:rsidP="00B35A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35AE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СВЕДЕНИЯ</w:t>
      </w:r>
    </w:p>
    <w:p w:rsidR="00B35AEF" w:rsidRPr="00B35AEF" w:rsidRDefault="00B35AEF" w:rsidP="00B35A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35AE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B35AEF" w:rsidRPr="00B35AEF" w:rsidRDefault="00B35AEF" w:rsidP="00B35A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35AE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депутатов Шумячского районного Совета депутатов пятого созыва</w:t>
      </w:r>
    </w:p>
    <w:p w:rsidR="00B35AEF" w:rsidRPr="00B35AEF" w:rsidRDefault="00B35AEF" w:rsidP="00B35A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35AE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за период с 1 января по 31 декабря 2016 года</w:t>
      </w:r>
    </w:p>
    <w:tbl>
      <w:tblPr>
        <w:tblW w:w="14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9"/>
        <w:gridCol w:w="1801"/>
        <w:gridCol w:w="1718"/>
        <w:gridCol w:w="1054"/>
        <w:gridCol w:w="1428"/>
        <w:gridCol w:w="1362"/>
        <w:gridCol w:w="1360"/>
        <w:gridCol w:w="1438"/>
        <w:gridCol w:w="940"/>
        <w:gridCol w:w="1320"/>
      </w:tblGrid>
      <w:tr w:rsidR="00B35AEF" w:rsidRPr="00B35AEF" w:rsidTr="00B35AE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</w:t>
            </w:r>
          </w:p>
          <w:p w:rsidR="00B35AEF" w:rsidRPr="00B35AEF" w:rsidRDefault="00B35AEF" w:rsidP="00B35AE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2016 год (руб.)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B35AEF" w:rsidRPr="00B35AEF" w:rsidTr="00B35AEF">
        <w:trPr>
          <w:trHeight w:val="87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Артемова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Валентина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Петровна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445368,39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rHeight w:val="64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372775,56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ВАЗ-11113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Баенкова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Галина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Митрофановна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613435,21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99,10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342088,25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строительство индивидуального жилого дома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(общая долевая собственность </w:t>
            </w: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1000,0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484,0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99,10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Опель ASTRA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Буфистов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Евгений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Дмитриевич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557120,49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ЛАДА 217030 (седан)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162770,01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(долевая собственность  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Германова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Оксана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Джавдатовна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295944,29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  собственность 1/3)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1343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337886,01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21074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 седан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ПЕЖО 408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МТЗ-80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прицеп тракторный 2ПТС-4 модель 887Б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rHeight w:val="22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Гнедкова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Ирина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393976,44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(общая долевая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Республика </w:t>
            </w: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Беларусь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937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Республика </w:t>
            </w: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Беларусь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Горбачев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Николай Степанович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327061,54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 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591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756228,99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Жуков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Алексей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340027,77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ЛАДА 111730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399775,44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Крупенев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Владимир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Арсентьевич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206170,62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½)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(долевая собственность ½)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доля собственности)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10000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96000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19549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92451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ЛАДА 212140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МТЗ-82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153801,82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½)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(долевая собственность ½)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(1/2 доля </w:t>
            </w: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собственности)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96000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Никитин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Дмитрий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696391,48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1365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Рено MEGANE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211017,22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53,9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53,9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53,9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rHeight w:val="210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Овальченко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Антон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629210,47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228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1250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ВАЗ-21150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МТЗ-80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прицеп 2ПТС-4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324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(общая долевая </w:t>
            </w: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Сидоренков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Андрей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Борисович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385075,83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Фольксваген ПОЛО легковой седан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195285,07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Сомова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Раиса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618352,67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1428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46,5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61,4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154140,27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ФОРД МОДЕО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31,0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100,0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Стефаненко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Виктор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Парфенович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149715,08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 (общая долевая собственность 1/318)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 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19405000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315195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816376,04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63000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Фофанов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Николай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1071527,65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(1/4 доля общей собственности)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(1/2 доля общей собственности)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308000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 УАЗ 3303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21101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(1/4 доля общей собственности)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(1/2 доля общей собственности)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308000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Чулков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Владимир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Евдокимович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211825,19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совместная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38,6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22,0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212140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168370,12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(индивидуальная собственность)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756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219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B35AEF" w:rsidRDefault="00B35AEF" w:rsidP="00B35A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B35AEF" w:rsidRDefault="00B35AE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br w:type="page"/>
      </w:r>
    </w:p>
    <w:p w:rsidR="00B35AEF" w:rsidRPr="00B35AEF" w:rsidRDefault="00B35AEF" w:rsidP="00B35A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35AE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СВЕДЕНИЯ</w:t>
      </w:r>
    </w:p>
    <w:p w:rsidR="00B35AEF" w:rsidRPr="00B35AEF" w:rsidRDefault="00B35AEF" w:rsidP="00B35A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35AE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B35AEF" w:rsidRPr="00B35AEF" w:rsidRDefault="00B35AEF" w:rsidP="00B35A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35AE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главного специалиста Шумячского районного Совета депутатов</w:t>
      </w:r>
    </w:p>
    <w:p w:rsidR="00B35AEF" w:rsidRPr="00B35AEF" w:rsidRDefault="00B35AEF" w:rsidP="00B35A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35AE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Парфенковой Елены Михайловны за период с 1 января по 31 декабря 2016 года</w:t>
      </w:r>
    </w:p>
    <w:tbl>
      <w:tblPr>
        <w:tblW w:w="14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2"/>
        <w:gridCol w:w="1842"/>
        <w:gridCol w:w="1551"/>
        <w:gridCol w:w="982"/>
        <w:gridCol w:w="1428"/>
        <w:gridCol w:w="1401"/>
        <w:gridCol w:w="1414"/>
        <w:gridCol w:w="1438"/>
        <w:gridCol w:w="982"/>
        <w:gridCol w:w="1320"/>
      </w:tblGrid>
      <w:tr w:rsidR="00B35AEF" w:rsidRPr="00B35AEF" w:rsidTr="00B35AE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</w:t>
            </w:r>
          </w:p>
          <w:p w:rsidR="00B35AEF" w:rsidRPr="00B35AEF" w:rsidRDefault="00B35AEF" w:rsidP="00B35AE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2016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B35AEF" w:rsidRPr="00B35AEF" w:rsidTr="00B35AE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Парфенкова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</w:t>
            </w:r>
          </w:p>
          <w:p w:rsidR="00B35AEF" w:rsidRPr="00B35AEF" w:rsidRDefault="00B35AEF" w:rsidP="00B35A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335129-68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</w:t>
            </w:r>
          </w:p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35A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F7331"/>
    <w:rsid w:val="00807380"/>
    <w:rsid w:val="008C09C5"/>
    <w:rsid w:val="0097184D"/>
    <w:rsid w:val="00B35AE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2017-07-19T14:46:00Z</dcterms:modified>
</cp:coreProperties>
</file>