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60" w:rsidRPr="00E44760" w:rsidRDefault="00E44760" w:rsidP="00E44760">
      <w:pPr>
        <w:spacing w:after="0" w:line="240" w:lineRule="auto"/>
        <w:jc w:val="center"/>
        <w:rPr>
          <w:rFonts w:ascii="Arial" w:eastAsia="Times New Roman" w:hAnsi="Arial" w:cs="Arial"/>
          <w:color w:val="34495E"/>
          <w:sz w:val="21"/>
          <w:szCs w:val="21"/>
          <w:lang w:eastAsia="ru-RU"/>
        </w:rPr>
      </w:pPr>
      <w:r w:rsidRPr="00E44760">
        <w:rPr>
          <w:rFonts w:eastAsia="Times New Roman"/>
          <w:b/>
          <w:bCs/>
          <w:color w:val="34495E"/>
          <w:sz w:val="30"/>
          <w:lang w:eastAsia="ru-RU"/>
        </w:rPr>
        <w:t>Сведения о доходах, расходах об имуществе и обязательствах имущественного характера депутатов Аллаиховского улусного (районного) Совета депутатов IV</w:t>
      </w:r>
      <w:r w:rsidRPr="00E44760">
        <w:rPr>
          <w:rFonts w:eastAsia="Times New Roman"/>
          <w:color w:val="34495E"/>
          <w:sz w:val="30"/>
          <w:szCs w:val="30"/>
          <w:lang w:eastAsia="ru-RU"/>
        </w:rPr>
        <w:t> </w:t>
      </w:r>
      <w:r w:rsidRPr="00E44760">
        <w:rPr>
          <w:rFonts w:eastAsia="Times New Roman"/>
          <w:b/>
          <w:bCs/>
          <w:color w:val="34495E"/>
          <w:sz w:val="30"/>
          <w:lang w:eastAsia="ru-RU"/>
        </w:rPr>
        <w:t>созыва за 2015 год</w:t>
      </w:r>
    </w:p>
    <w:tbl>
      <w:tblPr>
        <w:tblW w:w="1587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58"/>
        <w:gridCol w:w="2246"/>
        <w:gridCol w:w="2547"/>
        <w:gridCol w:w="2088"/>
        <w:gridCol w:w="1503"/>
        <w:gridCol w:w="2041"/>
        <w:gridCol w:w="2493"/>
      </w:tblGrid>
      <w:tr w:rsidR="00E44760" w:rsidRPr="00E44760" w:rsidTr="00E44760">
        <w:trPr>
          <w:trHeight w:val="555"/>
        </w:trPr>
        <w:tc>
          <w:tcPr>
            <w:tcW w:w="280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41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сумма декларированного годового дохода за 2015 г. (руб.)</w:t>
            </w:r>
          </w:p>
        </w:tc>
        <w:tc>
          <w:tcPr>
            <w:tcW w:w="5340" w:type="dxa"/>
            <w:gridSpan w:val="3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Перечень объектов недвижимого имущества, принадлежащие на праве собственности или находящихся в пользовании</w:t>
            </w:r>
          </w:p>
        </w:tc>
        <w:tc>
          <w:tcPr>
            <w:tcW w:w="211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44760" w:rsidRPr="00E44760" w:rsidTr="00E44760">
        <w:trPr>
          <w:trHeight w:val="52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4760" w:rsidRPr="00E44760" w:rsidRDefault="00E44760" w:rsidP="00E44760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4760" w:rsidRPr="00E44760" w:rsidRDefault="00E44760" w:rsidP="00E44760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4760" w:rsidRPr="00E44760" w:rsidRDefault="00E44760" w:rsidP="00E44760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Площадь</w:t>
            </w:r>
          </w:p>
          <w:p w:rsidR="00E44760" w:rsidRPr="00E44760" w:rsidRDefault="00E44760" w:rsidP="00E44760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4760" w:rsidRPr="00E44760" w:rsidRDefault="00E44760" w:rsidP="00E44760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1. Белозеров Анатолий Александрович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Председатель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953 506,04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60,6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46,2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527 333,90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46,2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Дочь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46,2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Сын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46,2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2. Стручкова Валентина Васильевна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Заместитель председателя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1 947 231, 76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54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3. Большаков Иван Константинович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437 712,00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30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31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64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Снегоход «Ямаха 540»</w:t>
            </w:r>
          </w:p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Мотолодка «Ямаха 40»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252 000,00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31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Сын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312 000,00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4. Голикова Наталья Михайловна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195 048,89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Земельный участок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800</w:t>
            </w:r>
          </w:p>
          <w:p w:rsidR="00E44760" w:rsidRPr="00E44760" w:rsidRDefault="00E44760" w:rsidP="00E44760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lastRenderedPageBreak/>
              <w:t>54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lastRenderedPageBreak/>
              <w:t>Россия</w:t>
            </w:r>
          </w:p>
          <w:p w:rsidR="00E44760" w:rsidRPr="00E44760" w:rsidRDefault="00E44760" w:rsidP="00E44760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lastRenderedPageBreak/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lastRenderedPageBreak/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lastRenderedPageBreak/>
              <w:t>Супруг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202 964,92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5. Дондя Деонисий Георгиевич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549 000,00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Автомобиль ИЖ 2715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178</w:t>
            </w: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200,00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51,2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6. Дуткин Максим Ильич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1 149 239,60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30,6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7. Корякина Александра Владимировна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540 000,00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62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372 000,00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62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Дочь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204 000,00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62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Сын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62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8. Макарова Галина Владимировна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1 752 820,38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Гаражный бокс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Гаражный бокс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Гаражи двойного назначения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77,2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78,38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60,4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57,5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15,8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50,5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54,9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24,1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24,1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72,4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val="en-US"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Автомобиль</w:t>
            </w: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val="en-US" w:eastAsia="ru-RU"/>
              </w:rPr>
              <w:t> Toyota Town Ace Noah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lastRenderedPageBreak/>
              <w:t>Супруг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201 325,76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Гаражный бокс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Гаражный бокс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Гаражи двойного назначения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77,2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78,38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60,4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57,5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15,8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50,5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54,9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24,1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24,1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72,4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val="en-US"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Автомобиль</w:t>
            </w: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val="en-US" w:eastAsia="ru-RU"/>
              </w:rPr>
              <w:t> Toyota Town Ace Noah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9. Меркулова Галина Григорьевна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Магазин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34,90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40,50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111,60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10. Рожина Лариса Федоровна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665 000,00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1 162 095,05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Дочь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11. Слепцова Туйаара Николаевна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2 018 487,05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40.4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12. Чикачева Полина Ивановна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771 091,10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34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546 408,20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34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Снегоход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Сын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lastRenderedPageBreak/>
              <w:t>13. Шахова Валентина Николаевна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1 269 400,93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14,5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57,3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96 800,00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57,3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Дочь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57,3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Дочь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214 626,75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57,3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  <w:tr w:rsidR="00E44760" w:rsidRPr="00E44760" w:rsidTr="00E44760">
        <w:tc>
          <w:tcPr>
            <w:tcW w:w="280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14. Щелканова Любовь Дмитриевна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1 354 628,71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59</w:t>
            </w:r>
          </w:p>
        </w:tc>
        <w:tc>
          <w:tcPr>
            <w:tcW w:w="193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4760" w:rsidRPr="00E44760" w:rsidRDefault="00E44760" w:rsidP="00E44760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4760">
              <w:rPr>
                <w:rFonts w:ascii="Arial" w:eastAsia="Times New Roman" w:hAnsi="Arial" w:cs="Arial"/>
                <w:b/>
                <w:bCs/>
                <w:color w:val="2E4052"/>
                <w:sz w:val="21"/>
                <w:lang w:eastAsia="ru-RU"/>
              </w:rPr>
              <w:t>-</w:t>
            </w:r>
          </w:p>
        </w:tc>
      </w:tr>
    </w:tbl>
    <w:p w:rsidR="00E44760" w:rsidRPr="00E44760" w:rsidRDefault="00E44760" w:rsidP="00E44760">
      <w:pPr>
        <w:spacing w:before="150" w:after="0" w:line="240" w:lineRule="auto"/>
        <w:rPr>
          <w:rFonts w:ascii="Arial" w:eastAsia="Times New Roman" w:hAnsi="Arial" w:cs="Arial"/>
          <w:color w:val="34495E"/>
          <w:sz w:val="21"/>
          <w:szCs w:val="21"/>
          <w:lang w:eastAsia="ru-RU"/>
        </w:rPr>
      </w:pPr>
      <w:r w:rsidRPr="00E44760">
        <w:rPr>
          <w:rFonts w:ascii="Arial" w:eastAsia="Times New Roman" w:hAnsi="Arial" w:cs="Arial"/>
          <w:color w:val="34495E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E14BC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4476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2017-07-18T11:47:00Z</dcterms:modified>
</cp:coreProperties>
</file>