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F09CA">
        <w:trPr>
          <w:trHeight w:hRule="exact" w:val="50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4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08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0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38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82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88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96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82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84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08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24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8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3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324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32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D36E4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30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D36E4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28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09CA" w:rsidRDefault="00D36E47">
            <w:pPr>
              <w:pStyle w:val="style1"/>
              <w:jc w:val="center"/>
            </w:pPr>
            <w:r>
              <w:rPr>
                <w:b/>
              </w:rPr>
              <w:t>Финансово-экономический отдел, Департамент образования, Мэрия городского округа Тольятти</w:t>
            </w: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44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D36E47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148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09CA" w:rsidRDefault="00D36E4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70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EMPTYCELLSTYLE"/>
            </w:pP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118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F09CA" w:rsidRDefault="00D36E47">
            <w:pPr>
              <w:pStyle w:val="style1"/>
            </w:pPr>
            <w:r>
              <w:t>Усачев Александр Николаевич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индивидуальное жилищное строительство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1508,00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FF09C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</w:pPr>
            <w:r>
              <w:t>615 148,40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48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FF09C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FF09C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366,10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FF09C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48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FF09C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FF09C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63,50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FF09C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118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F09CA" w:rsidRDefault="00D36E47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FF09C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индивидуальное жилищное строительство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1508,00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FF09C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</w:pPr>
            <w:r>
              <w:t>автомобиль  KIA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</w:pPr>
            <w:r>
              <w:t>333 486,51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48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FF09C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FF09C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267,50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FF09C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D36E47">
            <w:pPr>
              <w:pStyle w:val="style1"/>
            </w:pPr>
            <w:r>
              <w:t>автомобиль  KIA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72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FF09C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FF09C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 w:rsidP="00D36E47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63,50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FF09C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48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FF09C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FF09C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1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33,80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FF09C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72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FF09C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09CA" w:rsidRDefault="00FF09C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нежилое помещение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D36E47">
            <w:pPr>
              <w:pStyle w:val="style1"/>
              <w:jc w:val="center"/>
            </w:pPr>
            <w:r>
              <w:t>70,20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D36E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F09CA" w:rsidRDefault="00FF09C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</w:pP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  <w:tr w:rsidR="00FF09CA">
        <w:trPr>
          <w:trHeight w:hRule="exact" w:val="20"/>
        </w:trPr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9CA" w:rsidRDefault="00FF09C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130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3240" w:type="dxa"/>
          </w:tcPr>
          <w:p w:rsidR="00FF09CA" w:rsidRDefault="00FF09CA">
            <w:pPr>
              <w:pStyle w:val="EMPTYCELLSTYLE"/>
            </w:pPr>
          </w:p>
        </w:tc>
        <w:tc>
          <w:tcPr>
            <w:tcW w:w="500" w:type="dxa"/>
          </w:tcPr>
          <w:p w:rsidR="00FF09CA" w:rsidRDefault="00FF09CA">
            <w:pPr>
              <w:pStyle w:val="EMPTYCELLSTYLE"/>
            </w:pPr>
          </w:p>
        </w:tc>
      </w:tr>
    </w:tbl>
    <w:p w:rsidR="00945D4A" w:rsidRDefault="00945D4A">
      <w:bookmarkStart w:id="0" w:name="_GoBack"/>
      <w:bookmarkEnd w:id="0"/>
    </w:p>
    <w:sectPr w:rsidR="00945D4A" w:rsidSect="00945D4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FF09CA"/>
    <w:rsid w:val="0020001E"/>
    <w:rsid w:val="003434BF"/>
    <w:rsid w:val="00945D4A"/>
    <w:rsid w:val="00D36E47"/>
    <w:rsid w:val="00FF0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45D4A"/>
    <w:rPr>
      <w:sz w:val="1"/>
    </w:rPr>
  </w:style>
  <w:style w:type="paragraph" w:customStyle="1" w:styleId="style1">
    <w:name w:val="style1"/>
    <w:qFormat/>
    <w:rsid w:val="00945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Усачев Александр Николаевич</dc:creator>
  <cp:lastModifiedBy>user</cp:lastModifiedBy>
  <cp:revision>2</cp:revision>
  <dcterms:created xsi:type="dcterms:W3CDTF">2017-05-02T13:53:00Z</dcterms:created>
  <dcterms:modified xsi:type="dcterms:W3CDTF">2017-05-02T13:53:00Z</dcterms:modified>
</cp:coreProperties>
</file>