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22E5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4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08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0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38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82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88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96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82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84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08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24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8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3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324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55" w:rsidRDefault="00D3009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55" w:rsidRDefault="00D3009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2E55" w:rsidRDefault="00D3009F">
            <w:pPr>
              <w:pStyle w:val="style1"/>
              <w:jc w:val="center"/>
            </w:pPr>
            <w:r>
              <w:rPr>
                <w:b/>
              </w:rPr>
              <w:t>Отдел инженерной инфраструктуры,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55" w:rsidRDefault="00D3009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2E55" w:rsidRDefault="00D3009F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EMPTYCELLSTYLE"/>
            </w:pP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22E55" w:rsidRDefault="00D3009F">
            <w:pPr>
              <w:pStyle w:val="style1"/>
            </w:pPr>
            <w:r>
              <w:t>Ряшенцев Андрей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31,40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55" w:rsidRDefault="00922E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D3009F">
            <w:pPr>
              <w:pStyle w:val="style1"/>
            </w:pPr>
            <w:r>
              <w:t>302 608,87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55" w:rsidRDefault="00922E5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55" w:rsidRDefault="00922E5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55" w:rsidRDefault="00D3009F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D300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55" w:rsidRDefault="00922E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</w:pP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  <w:tr w:rsidR="00922E5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55" w:rsidRDefault="00922E5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130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3240" w:type="dxa"/>
          </w:tcPr>
          <w:p w:rsidR="00922E55" w:rsidRDefault="00922E55">
            <w:pPr>
              <w:pStyle w:val="EMPTYCELLSTYLE"/>
            </w:pPr>
          </w:p>
        </w:tc>
        <w:tc>
          <w:tcPr>
            <w:tcW w:w="500" w:type="dxa"/>
          </w:tcPr>
          <w:p w:rsidR="00922E55" w:rsidRDefault="00922E55">
            <w:pPr>
              <w:pStyle w:val="EMPTYCELLSTYLE"/>
            </w:pPr>
          </w:p>
        </w:tc>
      </w:tr>
    </w:tbl>
    <w:p w:rsidR="00D3009F" w:rsidRDefault="00D3009F"/>
    <w:sectPr w:rsidR="00D3009F" w:rsidSect="00922E5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22E55"/>
    <w:rsid w:val="00922E55"/>
    <w:rsid w:val="00D3009F"/>
    <w:rsid w:val="00D85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22E55"/>
    <w:rPr>
      <w:sz w:val="1"/>
    </w:rPr>
  </w:style>
  <w:style w:type="paragraph" w:customStyle="1" w:styleId="style1">
    <w:name w:val="style1"/>
    <w:qFormat/>
    <w:rsid w:val="00922E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2017-05-11T05:43:00Z</dcterms:created>
  <dcterms:modified xsi:type="dcterms:W3CDTF">2017-05-11T05:43:00Z</dcterms:modified>
</cp:coreProperties>
</file>