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922E70">
        <w:trPr>
          <w:trHeight w:hRule="exact" w:val="500"/>
        </w:trPr>
        <w:tc>
          <w:tcPr>
            <w:tcW w:w="500" w:type="dxa"/>
          </w:tcPr>
          <w:p w:rsidR="00922E70" w:rsidRDefault="00922E70">
            <w:pPr>
              <w:pStyle w:val="EMPTYCELLSTYLE"/>
            </w:pPr>
            <w:bookmarkStart w:id="0" w:name="_GoBack"/>
            <w:bookmarkEnd w:id="0"/>
          </w:p>
        </w:tc>
        <w:tc>
          <w:tcPr>
            <w:tcW w:w="1400" w:type="dxa"/>
          </w:tcPr>
          <w:p w:rsidR="00922E70" w:rsidRDefault="00922E70">
            <w:pPr>
              <w:pStyle w:val="EMPTYCELLSTYLE"/>
            </w:pPr>
          </w:p>
        </w:tc>
        <w:tc>
          <w:tcPr>
            <w:tcW w:w="1080" w:type="dxa"/>
          </w:tcPr>
          <w:p w:rsidR="00922E70" w:rsidRDefault="00922E70">
            <w:pPr>
              <w:pStyle w:val="EMPTYCELLSTYLE"/>
            </w:pPr>
          </w:p>
        </w:tc>
        <w:tc>
          <w:tcPr>
            <w:tcW w:w="1000" w:type="dxa"/>
          </w:tcPr>
          <w:p w:rsidR="00922E70" w:rsidRDefault="00922E70">
            <w:pPr>
              <w:pStyle w:val="EMPTYCELLSTYLE"/>
            </w:pPr>
          </w:p>
        </w:tc>
        <w:tc>
          <w:tcPr>
            <w:tcW w:w="1380" w:type="dxa"/>
          </w:tcPr>
          <w:p w:rsidR="00922E70" w:rsidRDefault="00922E70">
            <w:pPr>
              <w:pStyle w:val="EMPTYCELLSTYLE"/>
            </w:pPr>
          </w:p>
        </w:tc>
        <w:tc>
          <w:tcPr>
            <w:tcW w:w="820" w:type="dxa"/>
          </w:tcPr>
          <w:p w:rsidR="00922E70" w:rsidRDefault="00922E70">
            <w:pPr>
              <w:pStyle w:val="EMPTYCELLSTYLE"/>
            </w:pPr>
          </w:p>
        </w:tc>
        <w:tc>
          <w:tcPr>
            <w:tcW w:w="880" w:type="dxa"/>
          </w:tcPr>
          <w:p w:rsidR="00922E70" w:rsidRDefault="00922E70">
            <w:pPr>
              <w:pStyle w:val="EMPTYCELLSTYLE"/>
            </w:pPr>
          </w:p>
        </w:tc>
        <w:tc>
          <w:tcPr>
            <w:tcW w:w="960" w:type="dxa"/>
          </w:tcPr>
          <w:p w:rsidR="00922E70" w:rsidRDefault="00922E70">
            <w:pPr>
              <w:pStyle w:val="EMPTYCELLSTYLE"/>
            </w:pPr>
          </w:p>
        </w:tc>
        <w:tc>
          <w:tcPr>
            <w:tcW w:w="820" w:type="dxa"/>
          </w:tcPr>
          <w:p w:rsidR="00922E70" w:rsidRDefault="00922E70">
            <w:pPr>
              <w:pStyle w:val="EMPTYCELLSTYLE"/>
            </w:pPr>
          </w:p>
        </w:tc>
        <w:tc>
          <w:tcPr>
            <w:tcW w:w="840" w:type="dxa"/>
          </w:tcPr>
          <w:p w:rsidR="00922E70" w:rsidRDefault="00922E70">
            <w:pPr>
              <w:pStyle w:val="EMPTYCELLSTYLE"/>
            </w:pPr>
          </w:p>
        </w:tc>
        <w:tc>
          <w:tcPr>
            <w:tcW w:w="1080" w:type="dxa"/>
          </w:tcPr>
          <w:p w:rsidR="00922E70" w:rsidRDefault="00922E70">
            <w:pPr>
              <w:pStyle w:val="EMPTYCELLSTYLE"/>
            </w:pPr>
          </w:p>
        </w:tc>
        <w:tc>
          <w:tcPr>
            <w:tcW w:w="240" w:type="dxa"/>
          </w:tcPr>
          <w:p w:rsidR="00922E70" w:rsidRDefault="00922E70">
            <w:pPr>
              <w:pStyle w:val="EMPTYCELLSTYLE"/>
            </w:pPr>
          </w:p>
        </w:tc>
        <w:tc>
          <w:tcPr>
            <w:tcW w:w="800" w:type="dxa"/>
          </w:tcPr>
          <w:p w:rsidR="00922E70" w:rsidRDefault="00922E70">
            <w:pPr>
              <w:pStyle w:val="EMPTYCELLSTYLE"/>
            </w:pPr>
          </w:p>
        </w:tc>
        <w:tc>
          <w:tcPr>
            <w:tcW w:w="1300" w:type="dxa"/>
          </w:tcPr>
          <w:p w:rsidR="00922E70" w:rsidRDefault="00922E70">
            <w:pPr>
              <w:pStyle w:val="EMPTYCELLSTYLE"/>
            </w:pPr>
          </w:p>
        </w:tc>
        <w:tc>
          <w:tcPr>
            <w:tcW w:w="3240" w:type="dxa"/>
          </w:tcPr>
          <w:p w:rsidR="00922E70" w:rsidRDefault="00922E70">
            <w:pPr>
              <w:pStyle w:val="EMPTYCELLSTYLE"/>
            </w:pPr>
          </w:p>
        </w:tc>
        <w:tc>
          <w:tcPr>
            <w:tcW w:w="500" w:type="dxa"/>
          </w:tcPr>
          <w:p w:rsidR="00922E70" w:rsidRDefault="00922E70">
            <w:pPr>
              <w:pStyle w:val="EMPTYCELLSTYLE"/>
            </w:pPr>
          </w:p>
        </w:tc>
      </w:tr>
      <w:tr w:rsidR="00922E70">
        <w:trPr>
          <w:trHeight w:hRule="exact" w:val="320"/>
        </w:trPr>
        <w:tc>
          <w:tcPr>
            <w:tcW w:w="500" w:type="dxa"/>
          </w:tcPr>
          <w:p w:rsidR="00922E70" w:rsidRDefault="00922E7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2E70" w:rsidRDefault="00BB7692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922E70" w:rsidRDefault="00922E70">
            <w:pPr>
              <w:pStyle w:val="EMPTYCELLSTYLE"/>
            </w:pPr>
          </w:p>
        </w:tc>
      </w:tr>
      <w:tr w:rsidR="00922E70">
        <w:trPr>
          <w:trHeight w:hRule="exact" w:val="300"/>
        </w:trPr>
        <w:tc>
          <w:tcPr>
            <w:tcW w:w="500" w:type="dxa"/>
          </w:tcPr>
          <w:p w:rsidR="00922E70" w:rsidRDefault="00922E7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2E70" w:rsidRDefault="00BB7692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922E70" w:rsidRDefault="00922E70">
            <w:pPr>
              <w:pStyle w:val="EMPTYCELLSTYLE"/>
            </w:pPr>
          </w:p>
        </w:tc>
      </w:tr>
      <w:tr w:rsidR="00922E70">
        <w:trPr>
          <w:trHeight w:hRule="exact" w:val="280"/>
        </w:trPr>
        <w:tc>
          <w:tcPr>
            <w:tcW w:w="500" w:type="dxa"/>
          </w:tcPr>
          <w:p w:rsidR="00922E70" w:rsidRDefault="00922E7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2E70" w:rsidRDefault="00BB7692">
            <w:pPr>
              <w:pStyle w:val="style1"/>
              <w:jc w:val="center"/>
            </w:pPr>
            <w:r>
              <w:rPr>
                <w:b/>
              </w:rPr>
              <w:t>Отдел организации работы с детьми и молодежью, Управление  образования и занятости, Департамент образования, Мэрия городского округа Тольятти</w:t>
            </w:r>
          </w:p>
        </w:tc>
        <w:tc>
          <w:tcPr>
            <w:tcW w:w="500" w:type="dxa"/>
          </w:tcPr>
          <w:p w:rsidR="00922E70" w:rsidRDefault="00922E70">
            <w:pPr>
              <w:pStyle w:val="EMPTYCELLSTYLE"/>
            </w:pPr>
          </w:p>
        </w:tc>
      </w:tr>
      <w:tr w:rsidR="00922E70">
        <w:trPr>
          <w:trHeight w:hRule="exact" w:val="440"/>
        </w:trPr>
        <w:tc>
          <w:tcPr>
            <w:tcW w:w="500" w:type="dxa"/>
          </w:tcPr>
          <w:p w:rsidR="00922E70" w:rsidRDefault="00922E7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2E70" w:rsidRDefault="00BB7692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922E70" w:rsidRDefault="00922E70">
            <w:pPr>
              <w:pStyle w:val="EMPTYCELLSTYLE"/>
            </w:pPr>
          </w:p>
        </w:tc>
      </w:tr>
      <w:tr w:rsidR="00922E70">
        <w:trPr>
          <w:trHeight w:hRule="exact" w:val="1480"/>
        </w:trPr>
        <w:tc>
          <w:tcPr>
            <w:tcW w:w="500" w:type="dxa"/>
          </w:tcPr>
          <w:p w:rsidR="00922E70" w:rsidRDefault="00922E7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E70" w:rsidRDefault="00BB7692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E70" w:rsidRDefault="00BB7692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22E70" w:rsidRDefault="00BB7692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E70" w:rsidRDefault="00BB7692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E70" w:rsidRDefault="00BB7692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E70" w:rsidRDefault="00BB7692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E70" w:rsidRDefault="00BB7692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922E70" w:rsidRDefault="00922E70">
            <w:pPr>
              <w:pStyle w:val="EMPTYCELLSTYLE"/>
            </w:pPr>
          </w:p>
        </w:tc>
      </w:tr>
      <w:tr w:rsidR="00922E70">
        <w:trPr>
          <w:trHeight w:hRule="exact" w:val="700"/>
        </w:trPr>
        <w:tc>
          <w:tcPr>
            <w:tcW w:w="500" w:type="dxa"/>
          </w:tcPr>
          <w:p w:rsidR="00922E70" w:rsidRDefault="00922E7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E70" w:rsidRDefault="00922E70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E70" w:rsidRDefault="00922E70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E70" w:rsidRDefault="00BB769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E70" w:rsidRDefault="00BB7692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E70" w:rsidRDefault="00BB7692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E70" w:rsidRDefault="00BB7692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E70" w:rsidRDefault="00BB769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E70" w:rsidRDefault="00BB7692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E70" w:rsidRDefault="00BB7692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E70" w:rsidRDefault="00BB7692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E70" w:rsidRDefault="00BB7692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E70" w:rsidRDefault="00922E70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E70" w:rsidRDefault="00922E70">
            <w:pPr>
              <w:pStyle w:val="EMPTYCELLSTYLE"/>
            </w:pPr>
          </w:p>
        </w:tc>
        <w:tc>
          <w:tcPr>
            <w:tcW w:w="500" w:type="dxa"/>
          </w:tcPr>
          <w:p w:rsidR="00922E70" w:rsidRDefault="00922E70">
            <w:pPr>
              <w:pStyle w:val="EMPTYCELLSTYLE"/>
            </w:pPr>
          </w:p>
        </w:tc>
      </w:tr>
      <w:tr w:rsidR="00922E70">
        <w:trPr>
          <w:trHeight w:hRule="exact" w:val="720"/>
        </w:trPr>
        <w:tc>
          <w:tcPr>
            <w:tcW w:w="500" w:type="dxa"/>
          </w:tcPr>
          <w:p w:rsidR="00922E70" w:rsidRDefault="00922E70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22E70" w:rsidRDefault="00BB7692">
            <w:pPr>
              <w:pStyle w:val="style1"/>
            </w:pPr>
            <w:r>
              <w:t>Михеева Ирина Александровна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22E70" w:rsidRDefault="00BB7692">
            <w:pPr>
              <w:pStyle w:val="style1"/>
              <w:jc w:val="center"/>
            </w:pPr>
            <w:r>
              <w:t>начальник отдела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22E70" w:rsidRDefault="00BB7692">
            <w:pPr>
              <w:pStyle w:val="style1"/>
            </w:pPr>
            <w:r>
              <w:t>4-комнатная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22E70" w:rsidRDefault="00BB7692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22E70" w:rsidRDefault="00BB7692">
            <w:pPr>
              <w:pStyle w:val="style1"/>
              <w:jc w:val="center"/>
            </w:pPr>
            <w:r>
              <w:t>74,70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22E70" w:rsidRDefault="00BB769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22E70" w:rsidRDefault="00922E7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22E70" w:rsidRDefault="00922E70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22E70" w:rsidRDefault="00922E70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E70" w:rsidRDefault="00922E70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E70" w:rsidRDefault="00922E70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E70" w:rsidRDefault="00BB7692">
            <w:pPr>
              <w:pStyle w:val="style1"/>
            </w:pPr>
            <w:r>
              <w:t>432 088,06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E70" w:rsidRDefault="00922E70">
            <w:pPr>
              <w:pStyle w:val="style1"/>
            </w:pPr>
          </w:p>
        </w:tc>
        <w:tc>
          <w:tcPr>
            <w:tcW w:w="500" w:type="dxa"/>
          </w:tcPr>
          <w:p w:rsidR="00922E70" w:rsidRDefault="00922E70">
            <w:pPr>
              <w:pStyle w:val="EMPTYCELLSTYLE"/>
            </w:pPr>
          </w:p>
        </w:tc>
      </w:tr>
      <w:tr w:rsidR="00922E70">
        <w:trPr>
          <w:trHeight w:hRule="exact" w:val="720"/>
        </w:trPr>
        <w:tc>
          <w:tcPr>
            <w:tcW w:w="500" w:type="dxa"/>
          </w:tcPr>
          <w:p w:rsidR="00922E70" w:rsidRDefault="00922E70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22E70" w:rsidRDefault="00BB7692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22E70" w:rsidRDefault="00922E70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22E70" w:rsidRDefault="00BB7692">
            <w:pPr>
              <w:pStyle w:val="style1"/>
            </w:pPr>
            <w:r>
              <w:t>4-комнатная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22E70" w:rsidRDefault="00BB7692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22E70" w:rsidRDefault="00BB7692">
            <w:pPr>
              <w:pStyle w:val="style1"/>
              <w:jc w:val="center"/>
            </w:pPr>
            <w:r>
              <w:t>74,70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22E70" w:rsidRDefault="00BB769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22E70" w:rsidRDefault="00BB7692">
            <w:pPr>
              <w:pStyle w:val="style1"/>
            </w:pPr>
            <w:r>
              <w:t>Гараж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22E70" w:rsidRDefault="00BB7692">
            <w:pPr>
              <w:pStyle w:val="style1"/>
              <w:jc w:val="center"/>
            </w:pPr>
            <w:r>
              <w:t>12,00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22E70" w:rsidRDefault="00BB7692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E70" w:rsidRDefault="00BB7692">
            <w:pPr>
              <w:pStyle w:val="style1"/>
            </w:pPr>
            <w:r>
              <w:t>Мототранспортные средства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E70" w:rsidRDefault="00BB7692">
            <w:pPr>
              <w:pStyle w:val="style1"/>
            </w:pPr>
            <w:r>
              <w:t>Honda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E70" w:rsidRDefault="00BB7692">
            <w:pPr>
              <w:pStyle w:val="style1"/>
            </w:pPr>
            <w:r>
              <w:t>1 062 459,80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E70" w:rsidRDefault="00922E70">
            <w:pPr>
              <w:pStyle w:val="style1"/>
            </w:pPr>
          </w:p>
        </w:tc>
        <w:tc>
          <w:tcPr>
            <w:tcW w:w="500" w:type="dxa"/>
          </w:tcPr>
          <w:p w:rsidR="00922E70" w:rsidRDefault="00922E70">
            <w:pPr>
              <w:pStyle w:val="EMPTYCELLSTYLE"/>
            </w:pPr>
          </w:p>
        </w:tc>
      </w:tr>
      <w:tr w:rsidR="00922E70">
        <w:trPr>
          <w:trHeight w:hRule="exact" w:val="720"/>
        </w:trPr>
        <w:tc>
          <w:tcPr>
            <w:tcW w:w="500" w:type="dxa"/>
          </w:tcPr>
          <w:p w:rsidR="00922E70" w:rsidRDefault="00922E70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2E70" w:rsidRDefault="00922E70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2E70" w:rsidRDefault="00922E70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22E70" w:rsidRDefault="00BB7692">
            <w:pPr>
              <w:pStyle w:val="style1"/>
            </w:pPr>
            <w:r>
              <w:t>3-комнатная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22E70" w:rsidRDefault="00BB7692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22E70" w:rsidRDefault="00BB7692">
            <w:pPr>
              <w:pStyle w:val="style1"/>
              <w:jc w:val="center"/>
            </w:pPr>
            <w:r>
              <w:t>61,60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22E70" w:rsidRDefault="00BB769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22E70" w:rsidRDefault="00922E7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22E70" w:rsidRDefault="00922E70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22E70" w:rsidRDefault="00922E70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E70" w:rsidRDefault="00922E70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E70" w:rsidRDefault="00922E70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E70" w:rsidRDefault="00922E70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E70" w:rsidRDefault="00922E70">
            <w:pPr>
              <w:pStyle w:val="style1"/>
            </w:pPr>
          </w:p>
        </w:tc>
        <w:tc>
          <w:tcPr>
            <w:tcW w:w="500" w:type="dxa"/>
          </w:tcPr>
          <w:p w:rsidR="00922E70" w:rsidRDefault="00922E70">
            <w:pPr>
              <w:pStyle w:val="EMPTYCELLSTYLE"/>
            </w:pPr>
          </w:p>
        </w:tc>
      </w:tr>
      <w:tr w:rsidR="00922E70">
        <w:trPr>
          <w:trHeight w:hRule="exact" w:val="940"/>
        </w:trPr>
        <w:tc>
          <w:tcPr>
            <w:tcW w:w="500" w:type="dxa"/>
          </w:tcPr>
          <w:p w:rsidR="00922E70" w:rsidRDefault="00922E70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22E70" w:rsidRDefault="00BB7692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22E70" w:rsidRDefault="00922E70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22E70" w:rsidRDefault="00922E70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22E70" w:rsidRDefault="00922E7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22E70" w:rsidRDefault="00922E70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22E70" w:rsidRDefault="00922E70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22E70" w:rsidRDefault="00BB7692">
            <w:pPr>
              <w:pStyle w:val="style1"/>
            </w:pPr>
            <w:r>
              <w:t>4-комнатная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22E70" w:rsidRDefault="00BB7692">
            <w:pPr>
              <w:pStyle w:val="style1"/>
              <w:jc w:val="center"/>
            </w:pPr>
            <w:r>
              <w:t>74,70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22E70" w:rsidRDefault="00BB7692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E70" w:rsidRDefault="00922E70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E70" w:rsidRDefault="00922E70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E70" w:rsidRDefault="00BB7692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E70" w:rsidRDefault="00922E70">
            <w:pPr>
              <w:pStyle w:val="style1"/>
            </w:pPr>
          </w:p>
        </w:tc>
        <w:tc>
          <w:tcPr>
            <w:tcW w:w="500" w:type="dxa"/>
          </w:tcPr>
          <w:p w:rsidR="00922E70" w:rsidRDefault="00922E70">
            <w:pPr>
              <w:pStyle w:val="EMPTYCELLSTYLE"/>
            </w:pPr>
          </w:p>
        </w:tc>
      </w:tr>
      <w:tr w:rsidR="00922E70">
        <w:trPr>
          <w:trHeight w:hRule="exact" w:val="20"/>
        </w:trPr>
        <w:tc>
          <w:tcPr>
            <w:tcW w:w="500" w:type="dxa"/>
          </w:tcPr>
          <w:p w:rsidR="00922E70" w:rsidRDefault="00922E70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E70" w:rsidRDefault="00922E70">
            <w:pPr>
              <w:pStyle w:val="style1"/>
              <w:jc w:val="center"/>
            </w:pPr>
          </w:p>
        </w:tc>
        <w:tc>
          <w:tcPr>
            <w:tcW w:w="800" w:type="dxa"/>
          </w:tcPr>
          <w:p w:rsidR="00922E70" w:rsidRDefault="00922E70">
            <w:pPr>
              <w:pStyle w:val="EMPTYCELLSTYLE"/>
            </w:pPr>
          </w:p>
        </w:tc>
        <w:tc>
          <w:tcPr>
            <w:tcW w:w="1300" w:type="dxa"/>
          </w:tcPr>
          <w:p w:rsidR="00922E70" w:rsidRDefault="00922E70">
            <w:pPr>
              <w:pStyle w:val="EMPTYCELLSTYLE"/>
            </w:pPr>
          </w:p>
        </w:tc>
        <w:tc>
          <w:tcPr>
            <w:tcW w:w="3240" w:type="dxa"/>
          </w:tcPr>
          <w:p w:rsidR="00922E70" w:rsidRDefault="00922E70">
            <w:pPr>
              <w:pStyle w:val="EMPTYCELLSTYLE"/>
            </w:pPr>
          </w:p>
        </w:tc>
        <w:tc>
          <w:tcPr>
            <w:tcW w:w="500" w:type="dxa"/>
          </w:tcPr>
          <w:p w:rsidR="00922E70" w:rsidRDefault="00922E70">
            <w:pPr>
              <w:pStyle w:val="EMPTYCELLSTYLE"/>
            </w:pPr>
          </w:p>
        </w:tc>
      </w:tr>
    </w:tbl>
    <w:p w:rsidR="00BB7692" w:rsidRDefault="00BB7692"/>
    <w:sectPr w:rsidR="00BB7692" w:rsidSect="00281DC4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characterSpacingControl w:val="doNotCompress"/>
  <w:savePreviewPicture/>
  <w:compat/>
  <w:rsids>
    <w:rsidRoot w:val="00922E70"/>
    <w:rsid w:val="00117842"/>
    <w:rsid w:val="00281DC4"/>
    <w:rsid w:val="005E3641"/>
    <w:rsid w:val="00922E70"/>
    <w:rsid w:val="00BB7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D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281DC4"/>
    <w:rPr>
      <w:sz w:val="1"/>
    </w:rPr>
  </w:style>
  <w:style w:type="paragraph" w:customStyle="1" w:styleId="style1">
    <w:name w:val="style1"/>
    <w:qFormat/>
    <w:rsid w:val="00281D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Гильманова Екатерина Николаевна</dc:creator>
  <cp:lastModifiedBy>user</cp:lastModifiedBy>
  <cp:revision>2</cp:revision>
  <dcterms:created xsi:type="dcterms:W3CDTF">2017-05-02T13:50:00Z</dcterms:created>
  <dcterms:modified xsi:type="dcterms:W3CDTF">2017-05-02T13:50:00Z</dcterms:modified>
</cp:coreProperties>
</file>