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D00CC">
        <w:trPr>
          <w:trHeight w:hRule="exact" w:val="500"/>
        </w:trPr>
        <w:tc>
          <w:tcPr>
            <w:tcW w:w="500" w:type="dxa"/>
          </w:tcPr>
          <w:p w:rsidR="003D00CC" w:rsidRDefault="003D00C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08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0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38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82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88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96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82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84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08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24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8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3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324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</w:tr>
      <w:tr w:rsidR="003D00CC">
        <w:trPr>
          <w:trHeight w:hRule="exact" w:val="320"/>
        </w:trPr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00CC" w:rsidRDefault="0005506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</w:tr>
      <w:tr w:rsidR="003D00CC">
        <w:trPr>
          <w:trHeight w:hRule="exact" w:val="300"/>
        </w:trPr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00CC" w:rsidRDefault="0005506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</w:tr>
      <w:tr w:rsidR="003D00CC">
        <w:trPr>
          <w:trHeight w:hRule="exact" w:val="280"/>
        </w:trPr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D00CC" w:rsidRDefault="00055067">
            <w:pPr>
              <w:pStyle w:val="style1"/>
              <w:jc w:val="center"/>
            </w:pPr>
            <w:r>
              <w:rPr>
                <w:b/>
              </w:rPr>
              <w:t>Отдел развития архивного отдела, Управление по делам архивов, Мэрия городского округа Тольятти</w:t>
            </w:r>
          </w:p>
        </w:tc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</w:tr>
      <w:tr w:rsidR="003D00CC">
        <w:trPr>
          <w:trHeight w:hRule="exact" w:val="440"/>
        </w:trPr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D00CC" w:rsidRDefault="00055067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</w:tr>
      <w:tr w:rsidR="003D00CC">
        <w:trPr>
          <w:trHeight w:hRule="exact" w:val="1480"/>
        </w:trPr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D00CC" w:rsidRDefault="0005506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</w:tr>
      <w:tr w:rsidR="003D00CC">
        <w:trPr>
          <w:trHeight w:hRule="exact" w:val="700"/>
        </w:trPr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3D00C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3D00C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3D00C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3D00CC">
            <w:pPr>
              <w:pStyle w:val="EMPTYCELLSTYLE"/>
            </w:pPr>
          </w:p>
        </w:tc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</w:tr>
      <w:tr w:rsidR="003D00CC">
        <w:trPr>
          <w:trHeight w:hRule="exact" w:val="720"/>
        </w:trPr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D00CC" w:rsidRDefault="00055067">
            <w:pPr>
              <w:pStyle w:val="style1"/>
            </w:pPr>
            <w:r>
              <w:t>Ерошкина Ольга Вячеславовна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D00CC" w:rsidRDefault="00055067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D00CC" w:rsidRDefault="0005506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D00CC" w:rsidRDefault="00055067">
            <w:pPr>
              <w:pStyle w:val="style1"/>
              <w:jc w:val="center"/>
            </w:pPr>
            <w:r>
              <w:t>80,90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D00CC" w:rsidRDefault="0005506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D00CC" w:rsidRDefault="003D00C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D00CC" w:rsidRDefault="003D00C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D00CC" w:rsidRDefault="003D00C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3D00C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3D00C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055067">
            <w:pPr>
              <w:pStyle w:val="style1"/>
            </w:pPr>
            <w:r>
              <w:t>537 896,44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3D00CC">
            <w:pPr>
              <w:pStyle w:val="style1"/>
            </w:pPr>
          </w:p>
        </w:tc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</w:tr>
      <w:tr w:rsidR="003D00CC">
        <w:trPr>
          <w:trHeight w:hRule="exact" w:val="20"/>
        </w:trPr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D00CC" w:rsidRDefault="003D00C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130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3240" w:type="dxa"/>
          </w:tcPr>
          <w:p w:rsidR="003D00CC" w:rsidRDefault="003D00CC">
            <w:pPr>
              <w:pStyle w:val="EMPTYCELLSTYLE"/>
            </w:pPr>
          </w:p>
        </w:tc>
        <w:tc>
          <w:tcPr>
            <w:tcW w:w="500" w:type="dxa"/>
          </w:tcPr>
          <w:p w:rsidR="003D00CC" w:rsidRDefault="003D00CC">
            <w:pPr>
              <w:pStyle w:val="EMPTYCELLSTYLE"/>
            </w:pPr>
          </w:p>
        </w:tc>
      </w:tr>
    </w:tbl>
    <w:p w:rsidR="00055067" w:rsidRDefault="00055067"/>
    <w:sectPr w:rsidR="00055067" w:rsidSect="00B86D3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3D00CC"/>
    <w:rsid w:val="00055067"/>
    <w:rsid w:val="0011705F"/>
    <w:rsid w:val="001217A8"/>
    <w:rsid w:val="003D00CC"/>
    <w:rsid w:val="00B86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86D3D"/>
    <w:rPr>
      <w:sz w:val="1"/>
    </w:rPr>
  </w:style>
  <w:style w:type="paragraph" w:customStyle="1" w:styleId="style1">
    <w:name w:val="style1"/>
    <w:qFormat/>
    <w:rsid w:val="00B86D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Ерошкина Ольга Вячеславовна</dc:creator>
  <cp:lastModifiedBy>user</cp:lastModifiedBy>
  <cp:revision>2</cp:revision>
  <dcterms:created xsi:type="dcterms:W3CDTF">2017-05-02T13:54:00Z</dcterms:created>
  <dcterms:modified xsi:type="dcterms:W3CDTF">2017-05-02T13:54:00Z</dcterms:modified>
</cp:coreProperties>
</file>