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851B3">
        <w:trPr>
          <w:trHeight w:hRule="exact" w:val="5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3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2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96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2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2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3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32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2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28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51B3" w:rsidRDefault="00C3250E">
            <w:pPr>
              <w:pStyle w:val="style1"/>
              <w:jc w:val="center"/>
            </w:pPr>
            <w:r>
              <w:rPr>
                <w:b/>
              </w:rPr>
              <w:t>Отдел планирования и развития,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44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148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1B3" w:rsidRDefault="00C3250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7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11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</w:pPr>
            <w:r>
              <w:t>Демин Артем Михайлович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Lada 2190 Lada Granta 2013 год изготовления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387 811,29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6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6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72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67,10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152 552,77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72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1851B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94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2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3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32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</w:tbl>
    <w:p w:rsidR="00C3250E" w:rsidRDefault="00C3250E"/>
    <w:sectPr w:rsidR="00C3250E" w:rsidSect="001851B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851B3"/>
    <w:rsid w:val="00087E6D"/>
    <w:rsid w:val="001851B3"/>
    <w:rsid w:val="003314FF"/>
    <w:rsid w:val="0040115A"/>
    <w:rsid w:val="00C32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851B3"/>
    <w:rPr>
      <w:sz w:val="1"/>
    </w:rPr>
  </w:style>
  <w:style w:type="paragraph" w:customStyle="1" w:styleId="style1">
    <w:name w:val="style1"/>
    <w:qFormat/>
    <w:rsid w:val="001851B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>мэрия г.о.Тольятти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2017-05-11T09:16:00Z</dcterms:created>
  <dcterms:modified xsi:type="dcterms:W3CDTF">2017-05-11T09:16:00Z</dcterms:modified>
</cp:coreProperties>
</file>