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87" w:rsidRPr="00801687" w:rsidRDefault="00801687" w:rsidP="0080168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01687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СВЕДЕНИЯ О ДОХОДАХ, РАСХОДАХ, ОБ ИМУЩЕСТВЕ И</w:t>
      </w:r>
      <w:r w:rsidRPr="00801687">
        <w:rPr>
          <w:rFonts w:ascii="Arial" w:eastAsia="Times New Roman" w:hAnsi="Arial" w:cs="Arial"/>
          <w:color w:val="000000"/>
          <w:sz w:val="34"/>
          <w:szCs w:val="34"/>
          <w:lang w:eastAsia="ru-RU"/>
        </w:rPr>
        <w:br/>
        <w:t>ОБЯЗАТЕЛЬСТВАХ ИМУЩЕСТВЕННОГО ХАРАКТЕРА ДЕПУТАТОВ СОБРАНИЯ ПРЕДСТАВИТЕЛЕЙ МУНИЦИПАЛЬНОГО РАЙОНА КАМЫШЛИНСКИЙ САМАРСКОЙ ОБЛАСТИ</w:t>
      </w:r>
      <w:r w:rsidRPr="00801687">
        <w:rPr>
          <w:rFonts w:ascii="Arial" w:eastAsia="Times New Roman" w:hAnsi="Arial" w:cs="Arial"/>
          <w:color w:val="000000"/>
          <w:sz w:val="34"/>
          <w:szCs w:val="34"/>
          <w:lang w:eastAsia="ru-RU"/>
        </w:rPr>
        <w:br/>
        <w:t>за 2016 год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1. Шаймарданов Фаиль Фоатович  - Председатель Собрания представителей муниципального района Камышлинский Самарской области</w:t>
      </w:r>
    </w:p>
    <w:tbl>
      <w:tblPr>
        <w:tblW w:w="1587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49"/>
        <w:gridCol w:w="1204"/>
        <w:gridCol w:w="1677"/>
        <w:gridCol w:w="1123"/>
        <w:gridCol w:w="1634"/>
        <w:gridCol w:w="2310"/>
        <w:gridCol w:w="1677"/>
        <w:gridCol w:w="1123"/>
        <w:gridCol w:w="1634"/>
        <w:gridCol w:w="1483"/>
      </w:tblGrid>
      <w:tr w:rsidR="00801687" w:rsidRPr="00801687" w:rsidTr="00801687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63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Шаймарданов    Фаиль Фоатович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704736,1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1052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val="en-US"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val="en-US" w:eastAsia="ru-RU"/>
              </w:rPr>
              <w:t>CHEVROLET,KLAN (J200/chevrolet Locetti)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229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451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77,1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(1/2 доли)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43,6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224463,66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(1/2 доли)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43,6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77,1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1052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2. Мухаметова Эльвира Абдулхаковна - заместитель Председателя Собрания представителей муниципального района Камышлинский Самарской области</w:t>
      </w:r>
    </w:p>
    <w:tbl>
      <w:tblPr>
        <w:tblW w:w="1587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6"/>
        <w:gridCol w:w="1203"/>
        <w:gridCol w:w="1715"/>
        <w:gridCol w:w="1146"/>
        <w:gridCol w:w="1671"/>
        <w:gridCol w:w="1938"/>
        <w:gridCol w:w="1715"/>
        <w:gridCol w:w="1190"/>
        <w:gridCol w:w="1671"/>
        <w:gridCol w:w="1531"/>
      </w:tblGrid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63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Мухаметова Эльвира Абдулхаковна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378438,1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4790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Грузовой автомобиль 2834DK платформа с воротами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47,8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2000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15223,07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2000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Депутаты Собрания представителей муниципального района Камышлинский Самарской области: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3. Гафурова Рузалия Мухтаровна</w:t>
      </w:r>
    </w:p>
    <w:tbl>
      <w:tblPr>
        <w:tblW w:w="1779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38"/>
        <w:gridCol w:w="1474"/>
        <w:gridCol w:w="1833"/>
        <w:gridCol w:w="1395"/>
        <w:gridCol w:w="1786"/>
        <w:gridCol w:w="2164"/>
        <w:gridCol w:w="2084"/>
        <w:gridCol w:w="1363"/>
        <w:gridCol w:w="1786"/>
        <w:gridCol w:w="1667"/>
      </w:tblGrid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Фамилия, имя,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Годовой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доход за 2016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Сведения об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источнике получения средств, за счет которых приобретено имущество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6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Гафурова Рузалия Мухтаровна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330680,93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(индив.)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4145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(общая долевая 1/260)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25480000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общая долевая (1/986)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75922000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53,4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33,2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</w:tbl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4. Горбунова Нурания Абдулхаковна</w:t>
      </w:r>
    </w:p>
    <w:tbl>
      <w:tblPr>
        <w:tblW w:w="1779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38"/>
        <w:gridCol w:w="1474"/>
        <w:gridCol w:w="1833"/>
        <w:gridCol w:w="1395"/>
        <w:gridCol w:w="1786"/>
        <w:gridCol w:w="2164"/>
        <w:gridCol w:w="2084"/>
        <w:gridCol w:w="1363"/>
        <w:gridCol w:w="1786"/>
        <w:gridCol w:w="1667"/>
      </w:tblGrid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Фамилия, имя, отчество лица, замещающего соответствующую должность Члены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Годовой доход за 2016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Сведения об источнике получения средств, за счет которых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приобретено имущество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Вид объектов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Площадь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Страна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Транспортные средства (вид,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Вид объектов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Площадь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Страна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Горбунова Нурания Абдулхаковна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1055335,20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44,8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PEGEOT 4008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213,10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77,1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859994,74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213,10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77,1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5. Гордеева Валентина Анатольевна</w:t>
      </w:r>
    </w:p>
    <w:tbl>
      <w:tblPr>
        <w:tblW w:w="1779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38"/>
        <w:gridCol w:w="1474"/>
        <w:gridCol w:w="1833"/>
        <w:gridCol w:w="1395"/>
        <w:gridCol w:w="1786"/>
        <w:gridCol w:w="2164"/>
        <w:gridCol w:w="2084"/>
        <w:gridCol w:w="1363"/>
        <w:gridCol w:w="1786"/>
        <w:gridCol w:w="1667"/>
      </w:tblGrid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Гордеева Валентина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Анатольевна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564768,39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2117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LADA 217230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баня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34,7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сарай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30,1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34,7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баня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6.</w:t>
      </w:r>
      <w:r w:rsidRPr="00801687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Жуматдилов Асхат Масхутович</w:t>
      </w:r>
    </w:p>
    <w:tbl>
      <w:tblPr>
        <w:tblW w:w="1779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38"/>
        <w:gridCol w:w="1474"/>
        <w:gridCol w:w="1833"/>
        <w:gridCol w:w="1395"/>
        <w:gridCol w:w="1786"/>
        <w:gridCol w:w="2164"/>
        <w:gridCol w:w="2084"/>
        <w:gridCol w:w="1363"/>
        <w:gridCol w:w="1786"/>
        <w:gridCol w:w="1667"/>
      </w:tblGrid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Жуматдилов Асхат Масхутович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162869,34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1700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KIA FB2272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Автомобиль приобретен на собственные средства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999000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Грузовой автомобиль ГАЗ 33302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334075,75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822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ВАЗ 321213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1700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0,10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1700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7. </w:t>
      </w:r>
      <w:r w:rsidRPr="00801687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Зарипов Рамиль Мидхатович</w:t>
      </w:r>
    </w:p>
    <w:tbl>
      <w:tblPr>
        <w:tblW w:w="1779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38"/>
        <w:gridCol w:w="1474"/>
        <w:gridCol w:w="1833"/>
        <w:gridCol w:w="1395"/>
        <w:gridCol w:w="1786"/>
        <w:gridCol w:w="2164"/>
        <w:gridCol w:w="2084"/>
        <w:gridCol w:w="1363"/>
        <w:gridCol w:w="1786"/>
        <w:gridCol w:w="1667"/>
      </w:tblGrid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Зарипов Рамиль Мидхатович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213705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80,6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1025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8. </w:t>
      </w:r>
      <w:r w:rsidRPr="00801687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Зарипова Гулюся Рашитовна</w:t>
      </w:r>
    </w:p>
    <w:tbl>
      <w:tblPr>
        <w:tblW w:w="1779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33"/>
        <w:gridCol w:w="1407"/>
        <w:gridCol w:w="2575"/>
        <w:gridCol w:w="1222"/>
        <w:gridCol w:w="1782"/>
        <w:gridCol w:w="1800"/>
        <w:gridCol w:w="1967"/>
        <w:gridCol w:w="1359"/>
        <w:gridCol w:w="1782"/>
        <w:gridCol w:w="1663"/>
      </w:tblGrid>
      <w:tr w:rsidR="00801687" w:rsidRPr="00801687" w:rsidTr="00801687">
        <w:trPr>
          <w:jc w:val="center"/>
        </w:trPr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Фамилия, имя, отчество лица, замещающего соответствующую должность Члены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его семьи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Годовой доход за 2016 г. (руб.)</w:t>
            </w:r>
          </w:p>
        </w:tc>
        <w:tc>
          <w:tcPr>
            <w:tcW w:w="652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Сведения об источнике получения средств, за счет которых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приобретено имущество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Вид объектов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Площадь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Страна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Транспортные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Вид объектов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Площадь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Страна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Зарипова Гулюся Рашитовна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591504,42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198,4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баня(общая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хоз. постройки(общая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532528,44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801687" w:rsidRPr="00801687" w:rsidTr="00801687">
        <w:trPr>
          <w:trHeight w:val="21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1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1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198,4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1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21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1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1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1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баня(общая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хоз. постройки(общая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(инд. собственность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32,3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1438,95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198,4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2200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9. Каюмов Гали Наильевич</w:t>
      </w:r>
    </w:p>
    <w:tbl>
      <w:tblPr>
        <w:tblW w:w="1779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38"/>
        <w:gridCol w:w="1474"/>
        <w:gridCol w:w="1833"/>
        <w:gridCol w:w="1395"/>
        <w:gridCol w:w="1786"/>
        <w:gridCol w:w="2164"/>
        <w:gridCol w:w="2084"/>
        <w:gridCol w:w="1363"/>
        <w:gridCol w:w="1786"/>
        <w:gridCol w:w="1667"/>
      </w:tblGrid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Каюмов Гали Наильевич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253665,29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1031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LADA 217230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(доля)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75922000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Прицеп к л/а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87,1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Самоходное шасси Т-16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89521,34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(доля)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75922000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1031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87,1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10. </w:t>
      </w:r>
      <w:r w:rsidRPr="00801687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Маннапов Ришат Кашифович</w:t>
      </w:r>
    </w:p>
    <w:tbl>
      <w:tblPr>
        <w:tblW w:w="1779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38"/>
        <w:gridCol w:w="1474"/>
        <w:gridCol w:w="1833"/>
        <w:gridCol w:w="1395"/>
        <w:gridCol w:w="1786"/>
        <w:gridCol w:w="2164"/>
        <w:gridCol w:w="2084"/>
        <w:gridCol w:w="1363"/>
        <w:gridCol w:w="1786"/>
        <w:gridCol w:w="1667"/>
      </w:tblGrid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27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Маннапов Ришат Кашифович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114164,57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FORD FOCUS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8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8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1765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8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8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баня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8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8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8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8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1636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8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8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8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2003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8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1248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78,3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3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598291,68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35,3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ВАЗ 21074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78,3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1765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баня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11.</w:t>
      </w:r>
      <w:r w:rsidRPr="00801687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Мингазов Радик Минвалиевич</w:t>
      </w:r>
    </w:p>
    <w:tbl>
      <w:tblPr>
        <w:tblW w:w="1779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38"/>
        <w:gridCol w:w="1474"/>
        <w:gridCol w:w="1833"/>
        <w:gridCol w:w="1395"/>
        <w:gridCol w:w="1786"/>
        <w:gridCol w:w="2164"/>
        <w:gridCol w:w="2084"/>
        <w:gridCol w:w="1363"/>
        <w:gridCol w:w="1786"/>
        <w:gridCol w:w="1667"/>
      </w:tblGrid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75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Мингазов Радик Минвалиевич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178866,21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(1/4 доли)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KIA JD (Ceed)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154,1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Снегоход STELS S 600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Снегоход куплен на собственные средства</w:t>
            </w:r>
          </w:p>
        </w:tc>
      </w:tr>
      <w:tr w:rsidR="00801687" w:rsidRPr="00801687" w:rsidTr="00801687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274089,35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земельный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1029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154,1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-</w:t>
            </w: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3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(1/4 доли)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154,1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3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(1/4 доли)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154,1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12. Нигматуллин Рафаэль Хабибович</w:t>
      </w:r>
    </w:p>
    <w:tbl>
      <w:tblPr>
        <w:tblW w:w="1779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38"/>
        <w:gridCol w:w="1474"/>
        <w:gridCol w:w="1833"/>
        <w:gridCol w:w="1395"/>
        <w:gridCol w:w="1786"/>
        <w:gridCol w:w="2164"/>
        <w:gridCol w:w="2084"/>
        <w:gridCol w:w="1363"/>
        <w:gridCol w:w="1786"/>
        <w:gridCol w:w="1667"/>
      </w:tblGrid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Нигматуллин Рафаэль Хабибович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295436,19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279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УАЗ-31519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5153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220,8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здание магазина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105,5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326232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5153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220,8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13. </w:t>
      </w:r>
      <w:r w:rsidRPr="00801687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Нуретдинов Идрис Камилевич</w:t>
      </w:r>
    </w:p>
    <w:tbl>
      <w:tblPr>
        <w:tblW w:w="1779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35"/>
        <w:gridCol w:w="1504"/>
        <w:gridCol w:w="1829"/>
        <w:gridCol w:w="1392"/>
        <w:gridCol w:w="1783"/>
        <w:gridCol w:w="2160"/>
        <w:gridCol w:w="2080"/>
        <w:gridCol w:w="1360"/>
        <w:gridCol w:w="1783"/>
        <w:gridCol w:w="1664"/>
      </w:tblGrid>
      <w:tr w:rsidR="00801687" w:rsidRPr="00801687" w:rsidTr="00801687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Нуретдинов Идрис Камилевич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246793,32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11438000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LADA PRIORA 217130, модель 21126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11438000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4042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82,6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108765,44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11438000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4042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82,6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14. </w:t>
      </w:r>
      <w:r w:rsidRPr="00801687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Тазетдинов Ришат Рашитович</w:t>
      </w:r>
    </w:p>
    <w:tbl>
      <w:tblPr>
        <w:tblW w:w="1779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20"/>
        <w:gridCol w:w="1463"/>
        <w:gridCol w:w="1818"/>
        <w:gridCol w:w="1383"/>
        <w:gridCol w:w="1771"/>
        <w:gridCol w:w="2293"/>
        <w:gridCol w:w="2067"/>
        <w:gridCol w:w="1351"/>
        <w:gridCol w:w="1771"/>
        <w:gridCol w:w="1653"/>
      </w:tblGrid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Тазетдинов Ришат Рашитович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852354,96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44,5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Автомобиль грузовой УАЗ 33036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Мототранспортное средство ИЖ-6113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3658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255273,09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3658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3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3658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3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3658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15. Шакуров Фарит Гарифович</w:t>
      </w:r>
    </w:p>
    <w:tbl>
      <w:tblPr>
        <w:tblW w:w="1779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6"/>
        <w:gridCol w:w="1519"/>
        <w:gridCol w:w="1847"/>
        <w:gridCol w:w="1234"/>
        <w:gridCol w:w="1800"/>
        <w:gridCol w:w="2181"/>
        <w:gridCol w:w="2100"/>
        <w:gridCol w:w="1373"/>
        <w:gridCol w:w="1800"/>
        <w:gridCol w:w="1680"/>
      </w:tblGrid>
      <w:tr w:rsidR="00801687" w:rsidRPr="00801687" w:rsidTr="00801687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Шакуров Фарит Гарифович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199163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2697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68,1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130968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2697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68,1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16. Юсупов Фанил Минсагитович</w:t>
      </w:r>
    </w:p>
    <w:tbl>
      <w:tblPr>
        <w:tblW w:w="1779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57"/>
        <w:gridCol w:w="1341"/>
        <w:gridCol w:w="1848"/>
        <w:gridCol w:w="1406"/>
        <w:gridCol w:w="1800"/>
        <w:gridCol w:w="2182"/>
        <w:gridCol w:w="2101"/>
        <w:gridCol w:w="1374"/>
        <w:gridCol w:w="1800"/>
        <w:gridCol w:w="1681"/>
      </w:tblGrid>
      <w:tr w:rsidR="00801687" w:rsidRPr="00801687" w:rsidTr="00801687">
        <w:trPr>
          <w:jc w:val="center"/>
        </w:trPr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Фамилия, имя,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отчество лица, замещающего соответствующую должность Члены его семьи</w:t>
            </w:r>
          </w:p>
        </w:tc>
        <w:tc>
          <w:tcPr>
            <w:tcW w:w="12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Годовой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доход за 2016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Сведения об </w:t>
            </w: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источнике получения средств, за счет которых приобретено имущество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Юсупов Фанил Минсагитович</w:t>
            </w:r>
          </w:p>
        </w:tc>
        <w:tc>
          <w:tcPr>
            <w:tcW w:w="12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579932,86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ВАЗ-21150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3345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17. Кочергин Павел Олегович</w:t>
      </w:r>
    </w:p>
    <w:tbl>
      <w:tblPr>
        <w:tblW w:w="1779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38"/>
        <w:gridCol w:w="1474"/>
        <w:gridCol w:w="1833"/>
        <w:gridCol w:w="1395"/>
        <w:gridCol w:w="1786"/>
        <w:gridCol w:w="2164"/>
        <w:gridCol w:w="2084"/>
        <w:gridCol w:w="1363"/>
        <w:gridCol w:w="1786"/>
        <w:gridCol w:w="1667"/>
      </w:tblGrid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2015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Кочергин Павел Олегович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287135,64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4288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CHEVROLET CRUZE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3807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52,60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220069,92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4288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3807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64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52,60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69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4288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3807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801687" w:rsidRPr="00801687" w:rsidTr="00801687">
        <w:trPr>
          <w:trHeight w:val="40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52,60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21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1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1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4288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1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1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1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1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3807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1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10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19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9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9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9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9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9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52,60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9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19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9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9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3807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9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9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801687" w:rsidRPr="00801687" w:rsidTr="00801687">
        <w:trPr>
          <w:trHeight w:val="19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9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9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52,60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195" w:lineRule="atLeast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b/>
          <w:bCs/>
          <w:color w:val="414141"/>
          <w:szCs w:val="24"/>
          <w:lang w:eastAsia="ru-RU"/>
        </w:rPr>
        <w:t>18.</w:t>
      </w:r>
      <w:r w:rsidRPr="00801687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Клементьев Геннадий Михайлович</w:t>
      </w:r>
    </w:p>
    <w:tbl>
      <w:tblPr>
        <w:tblW w:w="1779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38"/>
        <w:gridCol w:w="1474"/>
        <w:gridCol w:w="1833"/>
        <w:gridCol w:w="1395"/>
        <w:gridCol w:w="1786"/>
        <w:gridCol w:w="2164"/>
        <w:gridCol w:w="2084"/>
        <w:gridCol w:w="1363"/>
        <w:gridCol w:w="1786"/>
        <w:gridCol w:w="1667"/>
      </w:tblGrid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2015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Клементьев Геннадий Михайлович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671313,58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(общая долевая 11/200)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9500000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VOLKSWAGEN TIGUAN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(общая долевая ½)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2612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1600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81,9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79,6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801687" w:rsidRPr="00801687" w:rsidTr="00801687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327862,93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1600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801687" w:rsidRPr="00801687" w:rsidTr="00801687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1687" w:rsidRPr="00801687" w:rsidRDefault="00801687" w:rsidP="00801687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79,6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1687" w:rsidRPr="00801687" w:rsidRDefault="00801687" w:rsidP="00801687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80168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801687" w:rsidRPr="00801687" w:rsidRDefault="00801687" w:rsidP="0080168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801687">
        <w:rPr>
          <w:rFonts w:ascii="inherit" w:eastAsia="Times New Roman" w:hAnsi="inherit" w:cs="Arial"/>
          <w:color w:val="666666"/>
          <w:szCs w:val="24"/>
          <w:lang w:eastAsia="ru-RU"/>
        </w:rPr>
        <w:t>3 апреля 2017 г. </w:t>
      </w:r>
      <w:r w:rsidRPr="00801687">
        <w:rPr>
          <w:rFonts w:ascii="inherit" w:eastAsia="Times New Roman" w:hAnsi="inherit" w:cs="Arial"/>
          <w:color w:val="666666"/>
          <w:szCs w:val="24"/>
          <w:lang w:eastAsia="ru-RU"/>
        </w:rPr>
        <w:br/>
        <w:t>Дата изменения: 7 апреля 2017 г.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1264C"/>
    <w:rsid w:val="00553AA0"/>
    <w:rsid w:val="00595A02"/>
    <w:rsid w:val="00777841"/>
    <w:rsid w:val="00801687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2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79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05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33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9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51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7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44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56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8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7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65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66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93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45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60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728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61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22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15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8167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152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26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445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8502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04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5562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2076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61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588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4112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02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948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573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865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1369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0179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690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1838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2299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2629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8496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6281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9920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4286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97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981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72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963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731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829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2563</Words>
  <Characters>14613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2017-07-17T11:03:00Z</dcterms:modified>
</cp:coreProperties>
</file>