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B2" w:rsidRPr="00003FB2" w:rsidRDefault="00003FB2" w:rsidP="00003FB2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003FB2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Сведения о доходах за 2016 год</w:t>
      </w:r>
    </w:p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1. Арзамасцев Александр Александрович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4"/>
        <w:gridCol w:w="1664"/>
        <w:gridCol w:w="2487"/>
        <w:gridCol w:w="2003"/>
        <w:gridCol w:w="1489"/>
        <w:gridCol w:w="1951"/>
        <w:gridCol w:w="2003"/>
        <w:gridCol w:w="1338"/>
        <w:gridCol w:w="1951"/>
        <w:gridCol w:w="1770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Арзамасцев Александр Александрович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479132.37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Автомобили легковые: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1)Лада 111930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Автомобили грузовые: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1)КАМАЗ 512320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2)КАМАЗ 5410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Прицеп ЧМЗАП 93853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109456.23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2. Артешина Валентина Ивановна-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08"/>
        <w:gridCol w:w="1673"/>
        <w:gridCol w:w="2500"/>
        <w:gridCol w:w="2013"/>
        <w:gridCol w:w="1497"/>
        <w:gridCol w:w="1961"/>
        <w:gridCol w:w="2013"/>
        <w:gridCol w:w="1345"/>
        <w:gridCol w:w="1961"/>
        <w:gridCol w:w="1779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Артешина Валентина Ивановна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334036,09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50,8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bdr w:val="none" w:sz="0" w:space="0" w:color="auto" w:frame="1"/>
          <w:lang w:eastAsia="ru-RU"/>
        </w:rPr>
        <w:t>3. Влад Любовь Васильевна-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2016 года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08"/>
        <w:gridCol w:w="1673"/>
        <w:gridCol w:w="2500"/>
        <w:gridCol w:w="2013"/>
        <w:gridCol w:w="1497"/>
        <w:gridCol w:w="1961"/>
        <w:gridCol w:w="2013"/>
        <w:gridCol w:w="1345"/>
        <w:gridCol w:w="1961"/>
        <w:gridCol w:w="1779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Влад Любовь Васильевна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704729,57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3) квартира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1000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711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43,6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67,8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2260,00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квартира (3/8доля)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43,6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4. Елизаров Игорь Викторович-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08"/>
        <w:gridCol w:w="1673"/>
        <w:gridCol w:w="2500"/>
        <w:gridCol w:w="2013"/>
        <w:gridCol w:w="1497"/>
        <w:gridCol w:w="1961"/>
        <w:gridCol w:w="2013"/>
        <w:gridCol w:w="1345"/>
        <w:gridCol w:w="1961"/>
        <w:gridCol w:w="1779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Елизаров Игорь Викторович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661940,61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Автомобили легковые: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Грет Вол Ховер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 УАЗ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3)земельный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3) квартира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13000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470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1000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64,1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77975,31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64,1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5. Ганусевич Неля Андреевна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08"/>
        <w:gridCol w:w="1673"/>
        <w:gridCol w:w="2500"/>
        <w:gridCol w:w="2013"/>
        <w:gridCol w:w="1497"/>
        <w:gridCol w:w="1961"/>
        <w:gridCol w:w="2013"/>
        <w:gridCol w:w="1345"/>
        <w:gridCol w:w="1961"/>
        <w:gridCol w:w="1779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Ганусевич Неля Андреевна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689106,51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 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697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65,8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283048,16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Легковые автомобили: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Mazda 6 GH седан;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 Wolkswagen Polo седан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 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697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6. Еременко Надежда Павловна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08"/>
        <w:gridCol w:w="1673"/>
        <w:gridCol w:w="2500"/>
        <w:gridCol w:w="2013"/>
        <w:gridCol w:w="1497"/>
        <w:gridCol w:w="1961"/>
        <w:gridCol w:w="2013"/>
        <w:gridCol w:w="1345"/>
        <w:gridCol w:w="1961"/>
        <w:gridCol w:w="1779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Еременко Надежда Павловна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629418.48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2)часть жилого 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дома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743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46,3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часть жилого дома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46,3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7. Ермолаев  Виктор Александрович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4"/>
        <w:gridCol w:w="1664"/>
        <w:gridCol w:w="2487"/>
        <w:gridCol w:w="2003"/>
        <w:gridCol w:w="1489"/>
        <w:gridCol w:w="1951"/>
        <w:gridCol w:w="2003"/>
        <w:gridCol w:w="1338"/>
        <w:gridCol w:w="1951"/>
        <w:gridCol w:w="1770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Ермолаев Виктор Александрович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6649846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(13/31доля)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 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3) 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(1/20доля)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4) 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5) земельный 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6) 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7) 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8)квартира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9)квартира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49,2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67,9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8. Иноземцева Татьяна Александровна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71"/>
        <w:gridCol w:w="1660"/>
        <w:gridCol w:w="2481"/>
        <w:gridCol w:w="2060"/>
        <w:gridCol w:w="1485"/>
        <w:gridCol w:w="1947"/>
        <w:gridCol w:w="1998"/>
        <w:gridCol w:w="1335"/>
        <w:gridCol w:w="1947"/>
        <w:gridCol w:w="1766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Иноземцева Татьяна Александровна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1203757,73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 жилой дом (совместная собственность)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2266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63,5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9. Кануев Максим Николаевич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88"/>
        <w:gridCol w:w="1656"/>
        <w:gridCol w:w="2476"/>
        <w:gridCol w:w="2177"/>
        <w:gridCol w:w="1482"/>
        <w:gridCol w:w="1942"/>
        <w:gridCol w:w="1993"/>
        <w:gridCol w:w="1332"/>
        <w:gridCol w:w="1942"/>
        <w:gridCol w:w="1762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Кануев Максим Николаевич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93000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1)TOYOTA Camry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 Шкода Рапид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(1/2доля)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2)объект незавершенного строительства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83,3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22,4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10. Каширин Александр Константинович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45"/>
        <w:gridCol w:w="1588"/>
        <w:gridCol w:w="2170"/>
        <w:gridCol w:w="2170"/>
        <w:gridCol w:w="1499"/>
        <w:gridCol w:w="1965"/>
        <w:gridCol w:w="2017"/>
        <w:gridCol w:w="1348"/>
        <w:gridCol w:w="1965"/>
        <w:gridCol w:w="1783"/>
      </w:tblGrid>
      <w:tr w:rsidR="00003FB2" w:rsidRPr="00003FB2" w:rsidTr="00003FB2"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Каширин Александр Константинович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1321444,21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Автомобили легковые: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«TOYOTA» PRADO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парковочное место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1500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80,4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11. Киселев Андрей Юрьевич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08"/>
        <w:gridCol w:w="1673"/>
        <w:gridCol w:w="2500"/>
        <w:gridCol w:w="2013"/>
        <w:gridCol w:w="1497"/>
        <w:gridCol w:w="1961"/>
        <w:gridCol w:w="2013"/>
        <w:gridCol w:w="1345"/>
        <w:gridCol w:w="1961"/>
        <w:gridCol w:w="1779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Киселев Андрей Юрьевич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652896,70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Автомобили легковые: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1)Форд Мондео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59,76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595286,00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59,76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59,76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12. Коптев Анатолий Александрович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4"/>
        <w:gridCol w:w="1664"/>
        <w:gridCol w:w="2487"/>
        <w:gridCol w:w="2003"/>
        <w:gridCol w:w="1489"/>
        <w:gridCol w:w="1951"/>
        <w:gridCol w:w="2003"/>
        <w:gridCol w:w="1338"/>
        <w:gridCol w:w="1951"/>
        <w:gridCol w:w="1770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Фамилия, имя, 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Годовой 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Транспортные 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Объекты недвижимого имущества, 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Объекты недвижимости, находящиеся в 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Сведения о 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Коптев Анатолий Александрович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221 783,55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91,6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13. Котылевская Любовь Александровна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68"/>
        <w:gridCol w:w="1657"/>
        <w:gridCol w:w="2477"/>
        <w:gridCol w:w="1995"/>
        <w:gridCol w:w="1483"/>
        <w:gridCol w:w="1944"/>
        <w:gridCol w:w="1995"/>
        <w:gridCol w:w="1333"/>
        <w:gridCol w:w="1944"/>
        <w:gridCol w:w="1854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Котылевская Любовь Александровна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2 980 054,52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квартира (1/4доля)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76,1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37,7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Продажа недвижимого имущества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квартира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76,1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4273,36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76,1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14. Кузнецова Надежда Александровна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0"/>
        <w:gridCol w:w="1666"/>
        <w:gridCol w:w="2489"/>
        <w:gridCol w:w="2004"/>
        <w:gridCol w:w="1490"/>
        <w:gridCol w:w="1953"/>
        <w:gridCol w:w="2004"/>
        <w:gridCol w:w="1339"/>
        <w:gridCol w:w="1953"/>
        <w:gridCol w:w="1772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Кузнецова Надежда Александровна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712446,17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Легковые автомобили: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TOYOTA LAND CRUISER PRADO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 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3) жилой дом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4)квартира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(1/3 доля)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5) 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6) нежилое здание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7) нежилое здание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8) здание кафе-гостиницы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3000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2758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285,4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102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30,3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541,6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292,4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1450,7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15. Кузнецова Татьяна Александровна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0"/>
        <w:gridCol w:w="1666"/>
        <w:gridCol w:w="2489"/>
        <w:gridCol w:w="2004"/>
        <w:gridCol w:w="1490"/>
        <w:gridCol w:w="1953"/>
        <w:gridCol w:w="2004"/>
        <w:gridCol w:w="1339"/>
        <w:gridCol w:w="1953"/>
        <w:gridCol w:w="1772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Кузнецова Татьяна Александровна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519391.96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16. Куркина Татьяна Викторовна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08"/>
        <w:gridCol w:w="1673"/>
        <w:gridCol w:w="2500"/>
        <w:gridCol w:w="2013"/>
        <w:gridCol w:w="1497"/>
        <w:gridCol w:w="1961"/>
        <w:gridCol w:w="2013"/>
        <w:gridCol w:w="1345"/>
        <w:gridCol w:w="1961"/>
        <w:gridCol w:w="1779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Куркина Татьяна Викторовна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350843,89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17. Ларюшина Любовь Николаевна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lastRenderedPageBreak/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74"/>
        <w:gridCol w:w="1645"/>
        <w:gridCol w:w="2773"/>
        <w:gridCol w:w="1979"/>
        <w:gridCol w:w="1471"/>
        <w:gridCol w:w="1928"/>
        <w:gridCol w:w="1979"/>
        <w:gridCol w:w="1323"/>
        <w:gridCol w:w="1928"/>
        <w:gridCol w:w="1750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Ларюшина Любовь Николаевна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754619,1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(1/3доля)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526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19,7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314003,99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Автомобили легковые: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1)РеноМеганХетчбек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2)ХендайГетс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(1/3 доля)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гаражи: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1)№3145а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2)№5078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19,9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36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18. Лудцев Алексей Анатольевич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08"/>
        <w:gridCol w:w="1673"/>
        <w:gridCol w:w="2500"/>
        <w:gridCol w:w="2013"/>
        <w:gridCol w:w="1497"/>
        <w:gridCol w:w="1961"/>
        <w:gridCol w:w="2013"/>
        <w:gridCol w:w="1345"/>
        <w:gridCol w:w="1961"/>
        <w:gridCol w:w="1779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Лудцев Алексей Анатольевич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586832,00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ind w:left="57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Автомобили легковые:</w:t>
            </w:r>
          </w:p>
          <w:p w:rsidR="00003FB2" w:rsidRPr="00003FB2" w:rsidRDefault="00003FB2" w:rsidP="00003FB2">
            <w:pPr>
              <w:spacing w:after="240" w:line="240" w:lineRule="auto"/>
              <w:ind w:left="57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Toyota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3)земельный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4)жилой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789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1499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1500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271,9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434 175,77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ind w:left="57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Автомобили легковые:</w:t>
            </w:r>
          </w:p>
          <w:p w:rsidR="00003FB2" w:rsidRPr="00003FB2" w:rsidRDefault="00003FB2" w:rsidP="00003FB2">
            <w:pPr>
              <w:spacing w:after="240" w:line="240" w:lineRule="auto"/>
              <w:ind w:left="57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1) Toyota Rav-4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3) 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(1/3доля)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1500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59,3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60,1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ind w:left="57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(1/3доля)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60,1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19.Малкин Владимир Юрьевич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08"/>
        <w:gridCol w:w="1673"/>
        <w:gridCol w:w="2500"/>
        <w:gridCol w:w="2013"/>
        <w:gridCol w:w="1497"/>
        <w:gridCol w:w="1961"/>
        <w:gridCol w:w="2013"/>
        <w:gridCol w:w="1345"/>
        <w:gridCol w:w="1961"/>
        <w:gridCol w:w="1779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Малкин Владимир Юрьевич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1071896,22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Легковые автомобили: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«Ниссан»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(1/3 доля)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500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65,3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558321,82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(1/3 доля)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65,3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20. Никитин Алексей Викторович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00"/>
        <w:gridCol w:w="1667"/>
        <w:gridCol w:w="2492"/>
        <w:gridCol w:w="2006"/>
        <w:gridCol w:w="1492"/>
        <w:gridCol w:w="1955"/>
        <w:gridCol w:w="2006"/>
        <w:gridCol w:w="1341"/>
        <w:gridCol w:w="1955"/>
        <w:gridCol w:w="1836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Никитин Алексей Викторович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701 038,09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ind w:left="57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Автомобили легковые:</w:t>
            </w:r>
          </w:p>
          <w:p w:rsidR="00003FB2" w:rsidRPr="00003FB2" w:rsidRDefault="00003FB2" w:rsidP="00003FB2">
            <w:pPr>
              <w:spacing w:after="240" w:line="240" w:lineRule="auto"/>
              <w:ind w:left="57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1)«Lexus 470»</w:t>
            </w:r>
          </w:p>
          <w:p w:rsidR="00003FB2" w:rsidRPr="00003FB2" w:rsidRDefault="00003FB2" w:rsidP="00003FB2">
            <w:pPr>
              <w:spacing w:after="240" w:line="240" w:lineRule="auto"/>
              <w:ind w:left="57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2)УАЗ-2206</w:t>
            </w:r>
          </w:p>
          <w:p w:rsidR="00003FB2" w:rsidRPr="00003FB2" w:rsidRDefault="00003FB2" w:rsidP="00003FB2">
            <w:pPr>
              <w:spacing w:after="240" w:line="240" w:lineRule="auto"/>
              <w:ind w:left="57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Водный транспорт:</w:t>
            </w:r>
          </w:p>
          <w:p w:rsidR="00003FB2" w:rsidRPr="00003FB2" w:rsidRDefault="00003FB2" w:rsidP="00003FB2">
            <w:pPr>
              <w:spacing w:after="240" w:line="240" w:lineRule="auto"/>
              <w:ind w:left="57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1)Теплоход «Полёт» В-03-195</w:t>
            </w:r>
          </w:p>
          <w:p w:rsidR="00003FB2" w:rsidRPr="00003FB2" w:rsidRDefault="00003FB2" w:rsidP="00003FB2">
            <w:pPr>
              <w:spacing w:after="240" w:line="240" w:lineRule="auto"/>
              <w:ind w:left="57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 Стояночное средство(судно)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3)квартира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4)квартира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5)квартира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63,8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175,1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62,5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84,4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35,6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43,3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352 065,94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Легковые автомобили: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1)«Ларгус»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2)«Ларгус-Кросс»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1)земельный участок (1/3доля)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2)жилой дом (1/3доля)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595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44,3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175,1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Собственные накопления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82,9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175,1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21.Отгулев Юрий Анатольевич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47"/>
        <w:gridCol w:w="1623"/>
        <w:gridCol w:w="2562"/>
        <w:gridCol w:w="2381"/>
        <w:gridCol w:w="1451"/>
        <w:gridCol w:w="1902"/>
        <w:gridCol w:w="1952"/>
        <w:gridCol w:w="1304"/>
        <w:gridCol w:w="1902"/>
        <w:gridCol w:w="1726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Отгулев Юрий Анатольевич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362240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Легковые автомобили: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1)Тойота РАВ 4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 ЛАДА 217030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Автомобили грузовые: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1)МАЗ 5334  кран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 МАЗ 5337 кран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3) HOWOZZ3327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1)земельный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 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3) 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4) 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5) земельный 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6)индивидуальное жилищное строительство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7)квартира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6) нежилое здание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8) нежилое здание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9) нежилое здание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10) нежилое здание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100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94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1283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1861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1025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213,2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64,2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48,4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54,1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55,9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39,7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119880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Автомобили легковые: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1)Тойота Камри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 Тойота LANDCRUISER200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Автомобили грузовые: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1)ЛУИДОР-30100А автофургон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1) 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4076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34,1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22. Рубина Ольга Ивановна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08"/>
        <w:gridCol w:w="1673"/>
        <w:gridCol w:w="2500"/>
        <w:gridCol w:w="2013"/>
        <w:gridCol w:w="1497"/>
        <w:gridCol w:w="1961"/>
        <w:gridCol w:w="2013"/>
        <w:gridCol w:w="1345"/>
        <w:gridCol w:w="1961"/>
        <w:gridCol w:w="1779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Рубина Ольга Ивановна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1 433 067,06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ind w:left="57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жилое помещение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61,65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23. Семагина Антонина Петровна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08"/>
        <w:gridCol w:w="1673"/>
        <w:gridCol w:w="2500"/>
        <w:gridCol w:w="2013"/>
        <w:gridCol w:w="1497"/>
        <w:gridCol w:w="1961"/>
        <w:gridCol w:w="2013"/>
        <w:gridCol w:w="1345"/>
        <w:gridCol w:w="1961"/>
        <w:gridCol w:w="1779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Семагина Антонина 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Петровна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648581,17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ind w:left="57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1)земельный участок (3/4доля)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2)земельный участок (1/2доля)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3)жилой дом (3/4доля)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4)жилой дом (1/2доля)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2273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2823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117,1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82,4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24. Сидоров Андрей Васильевич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08"/>
        <w:gridCol w:w="1673"/>
        <w:gridCol w:w="2500"/>
        <w:gridCol w:w="2013"/>
        <w:gridCol w:w="1497"/>
        <w:gridCol w:w="1961"/>
        <w:gridCol w:w="2013"/>
        <w:gridCol w:w="1345"/>
        <w:gridCol w:w="1961"/>
        <w:gridCol w:w="1779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Сидоров Андрей Васильевич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72240,16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ind w:left="57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Автомобили легковые: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1)ВАЗ – 21112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1760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125,8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263 142,11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63,6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25. Соловьева Наталья Александровна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0"/>
        <w:gridCol w:w="1666"/>
        <w:gridCol w:w="2489"/>
        <w:gridCol w:w="2004"/>
        <w:gridCol w:w="1490"/>
        <w:gridCol w:w="1953"/>
        <w:gridCol w:w="2004"/>
        <w:gridCol w:w="1339"/>
        <w:gridCol w:w="1953"/>
        <w:gridCol w:w="1772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rPr>
          <w:trHeight w:val="1425"/>
        </w:trPr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Соловьева Наталья Александровна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342782,07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Автомобили легковые:</w:t>
            </w:r>
          </w:p>
          <w:p w:rsidR="00003FB2" w:rsidRPr="00003FB2" w:rsidRDefault="00003FB2" w:rsidP="00003FB2">
            <w:pPr>
              <w:spacing w:after="240" w:line="240" w:lineRule="auto"/>
              <w:ind w:left="57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Джип гранд черокки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1)земельный участок (1/2доля)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2)квартира (1/2доля)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1244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70,1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26. Трусова Оксана Сергеевна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871"/>
        <w:gridCol w:w="1559"/>
        <w:gridCol w:w="2329"/>
        <w:gridCol w:w="3157"/>
        <w:gridCol w:w="1394"/>
        <w:gridCol w:w="1827"/>
        <w:gridCol w:w="1875"/>
        <w:gridCol w:w="1253"/>
        <w:gridCol w:w="1827"/>
        <w:gridCol w:w="1658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Трусова Оксана Сергеевна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1104407,77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ind w:left="57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Автомобили легковые: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1)RENAULT MEGANE Т547СК163, легковая хетчбек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(общ.совм.собственность)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2)Незавершенный объект строительства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(общ.совм.собственность)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865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87,7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275769.88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(общ.совм.собственность)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2)Незавершенный объект строительства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(общ.совм.собственность)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865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87,7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27. Шумихина Татьяна Ивановна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08"/>
        <w:gridCol w:w="1673"/>
        <w:gridCol w:w="2500"/>
        <w:gridCol w:w="2013"/>
        <w:gridCol w:w="1497"/>
        <w:gridCol w:w="1961"/>
        <w:gridCol w:w="2013"/>
        <w:gridCol w:w="1345"/>
        <w:gridCol w:w="1961"/>
        <w:gridCol w:w="1779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Шумихина Татьяна 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Ивановна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220 077,00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ind w:left="57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Автомобили 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легковые: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1)ШЕВРОЛЕ АVЕО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1)жилой дом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2)квартира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87,2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37,9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189 112,89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Автомобили легковые 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1)РЕНО logan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68,3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28. Шевалье Валерий Викторович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821"/>
        <w:gridCol w:w="1519"/>
        <w:gridCol w:w="3996"/>
        <w:gridCol w:w="1828"/>
        <w:gridCol w:w="1359"/>
        <w:gridCol w:w="1781"/>
        <w:gridCol w:w="1828"/>
        <w:gridCol w:w="1221"/>
        <w:gridCol w:w="1781"/>
        <w:gridCol w:w="1616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Шевалье Валерий Викторович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1983298,43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Автомобили легковые: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1)МИЦУБИСИПОДЖЕРОСПОРТ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44,3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71,1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114,8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29. Усова Татьяна Петровна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lastRenderedPageBreak/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78"/>
        <w:gridCol w:w="1648"/>
        <w:gridCol w:w="2463"/>
        <w:gridCol w:w="2105"/>
        <w:gridCol w:w="1631"/>
        <w:gridCol w:w="1932"/>
        <w:gridCol w:w="1983"/>
        <w:gridCol w:w="1325"/>
        <w:gridCol w:w="1932"/>
        <w:gridCol w:w="1753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Усова Татьяна Петровна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192525,79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Автомобили легковые: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lifan 214813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 Penalit  Duster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2)пай,(53/76438 доля )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3)квартира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4)квартира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1000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7643000000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65,7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80,7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30. </w:t>
      </w:r>
    </w:p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1.Ядринцев Александр Михайлович - депутат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08"/>
        <w:gridCol w:w="1673"/>
        <w:gridCol w:w="2500"/>
        <w:gridCol w:w="2013"/>
        <w:gridCol w:w="1497"/>
        <w:gridCol w:w="1961"/>
        <w:gridCol w:w="2013"/>
        <w:gridCol w:w="1345"/>
        <w:gridCol w:w="1961"/>
        <w:gridCol w:w="1779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Ядринцев Александр 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Михайлович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2172293.40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Легковые автомобили: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1)«Ниссан Кашкай»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 «Пежо 206»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1)Земельный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2)Земельный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11100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8081003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141,5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153 225,42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 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1374,70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141,5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Парфенова Татьяна Александровна – ведущий специалист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 ведущего специалиста Собрания Представителей Волжского района Самарской области 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0"/>
        <w:gridCol w:w="1666"/>
        <w:gridCol w:w="2489"/>
        <w:gridCol w:w="2004"/>
        <w:gridCol w:w="1490"/>
        <w:gridCol w:w="1953"/>
        <w:gridCol w:w="2004"/>
        <w:gridCol w:w="1339"/>
        <w:gridCol w:w="1953"/>
        <w:gridCol w:w="1772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Парфенова Татьяна Александровна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134200,26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Автомобили легковые :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ВАЗ 21112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414141"/>
          <w:szCs w:val="24"/>
          <w:lang w:eastAsia="ru-RU"/>
        </w:rPr>
        <w:t>Егорова Екатерина Сергеевна – консультант Собрания Представителей Волжского района Самарской области</w:t>
      </w:r>
    </w:p>
    <w:p w:rsidR="00003FB2" w:rsidRPr="00003FB2" w:rsidRDefault="00003FB2" w:rsidP="00003F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03FB2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 консультанта Собрания Представителей Волжского района Самарской области и членов его семьи за период с 1 января по 31 декабря 2016 год</w:t>
      </w:r>
    </w:p>
    <w:tbl>
      <w:tblPr>
        <w:tblW w:w="18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08"/>
        <w:gridCol w:w="1673"/>
        <w:gridCol w:w="2500"/>
        <w:gridCol w:w="2013"/>
        <w:gridCol w:w="1497"/>
        <w:gridCol w:w="1961"/>
        <w:gridCol w:w="2013"/>
        <w:gridCol w:w="1345"/>
        <w:gridCol w:w="1961"/>
        <w:gridCol w:w="1779"/>
      </w:tblGrid>
      <w:tr w:rsidR="00003FB2" w:rsidRPr="00003FB2" w:rsidTr="00003FB2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03FB2" w:rsidRPr="00003FB2" w:rsidTr="00003F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003FB2" w:rsidRPr="00003FB2" w:rsidRDefault="00003FB2" w:rsidP="00003F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(м</w:t>
            </w:r>
            <w:r w:rsidRPr="00003FB2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03FB2" w:rsidRPr="00003FB2" w:rsidRDefault="00003FB2" w:rsidP="00003FB2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Егорова Екатерина Сергеевна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155241,63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(1/2доля)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40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78000,00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Автомобили легковые :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ГАЗ 332217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1)земельный участок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2)квартира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(1/4доля)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1000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64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(3/4доля)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003FB2" w:rsidRPr="00003FB2" w:rsidTr="00003FB2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(1/2доля)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40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3FB2" w:rsidRPr="00003FB2" w:rsidRDefault="00003FB2" w:rsidP="00003F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003FB2" w:rsidRPr="00003FB2" w:rsidRDefault="00003FB2" w:rsidP="00003F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003FB2">
        <w:rPr>
          <w:rFonts w:ascii="inherit" w:eastAsia="Times New Roman" w:hAnsi="inherit" w:cs="Arial"/>
          <w:color w:val="666666"/>
          <w:szCs w:val="24"/>
          <w:lang w:eastAsia="ru-RU"/>
        </w:rPr>
        <w:lastRenderedPageBreak/>
        <w:t>12 апреля 2017 г. </w:t>
      </w:r>
      <w:r w:rsidRPr="00003FB2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16 мая 2017 г.</w:t>
      </w:r>
    </w:p>
    <w:p w:rsidR="00003FB2" w:rsidRDefault="00003FB2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1"/>
      </w:tblGrid>
      <w:tr w:rsidR="00003FB2" w:rsidRPr="00003FB2" w:rsidTr="00003FB2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3FB2" w:rsidRPr="00003FB2" w:rsidRDefault="00003FB2" w:rsidP="00003FB2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003FB2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Сведения о доходах за 2015 год.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1. Ядринцев Александр Михайлович - председатель Собрания Представителей Волжского района Самарской области</w:t>
            </w:r>
          </w:p>
          <w:p w:rsidR="00003FB2" w:rsidRPr="00003FB2" w:rsidRDefault="00003FB2" w:rsidP="00003FB2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003FB2">
              <w:rPr>
                <w:rFonts w:ascii="Arial" w:eastAsia="Times New Roman" w:hAnsi="Arial" w:cs="Arial"/>
                <w:b/>
                <w:bCs/>
                <w:color w:val="414141"/>
                <w:szCs w:val="24"/>
                <w:lang w:eastAsia="ru-RU"/>
              </w:rPr>
              <w:t>Сведения о доходах, имуществе и обязательствах имущественного характера председателя Собрания Представителей Волжского района Самарской области и членов его семьи за период с 1 января по 31 декабря 2015 года</w:t>
            </w:r>
          </w:p>
          <w:tbl>
            <w:tblPr>
              <w:tblW w:w="1518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070"/>
              <w:gridCol w:w="1455"/>
              <w:gridCol w:w="1860"/>
              <w:gridCol w:w="1800"/>
              <w:gridCol w:w="1455"/>
              <w:gridCol w:w="1680"/>
              <w:gridCol w:w="1710"/>
              <w:gridCol w:w="1470"/>
              <w:gridCol w:w="1680"/>
            </w:tblGrid>
            <w:tr w:rsidR="00003FB2" w:rsidRPr="00003FB2" w:rsidTr="00003FB2">
              <w:trPr>
                <w:trHeight w:val="795"/>
              </w:trPr>
              <w:tc>
                <w:tcPr>
                  <w:tcW w:w="20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Годовой доход за 2015 г. (руб.)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Транспортные средства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493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8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</w:tr>
            <w:tr w:rsidR="00003FB2" w:rsidRPr="00003FB2" w:rsidTr="00003FB2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Площадь</w:t>
                  </w:r>
                </w:p>
                <w:p w:rsidR="00003FB2" w:rsidRPr="00003FB2" w:rsidRDefault="00003FB2" w:rsidP="00003FB2">
                  <w:pPr>
                    <w:spacing w:after="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(м2)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Площадь</w:t>
                  </w:r>
                </w:p>
                <w:p w:rsidR="00003FB2" w:rsidRPr="00003FB2" w:rsidRDefault="00003FB2" w:rsidP="00003FB2">
                  <w:pPr>
                    <w:spacing w:after="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(м2)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</w:tr>
            <w:tr w:rsidR="00003FB2" w:rsidRPr="00003FB2" w:rsidTr="00003FB2">
              <w:trPr>
                <w:trHeight w:val="1200"/>
              </w:trPr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Ядринцев Александр Михайлович,</w:t>
                  </w: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br/>
                    <w:t>Председатель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996161,84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Пежо 206 (2008),</w:t>
                  </w: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br/>
                    <w:t>Ниссан Кашкай (2013)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земельный участок;</w:t>
                  </w: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br/>
                    <w:t>1/2 жилого дома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11,1;</w:t>
                  </w: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br/>
                    <w:t>72,4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Россия</w:t>
                  </w: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br/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03FB2" w:rsidRPr="00003FB2" w:rsidTr="00003FB2">
              <w:trPr>
                <w:trHeight w:val="405"/>
              </w:trPr>
              <w:tc>
                <w:tcPr>
                  <w:tcW w:w="20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142594,00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земельный участок;</w:t>
                  </w: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br/>
                    <w:t>жилой дом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1374,70;</w:t>
                  </w: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br/>
                    <w:t>141,5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Росссия;</w:t>
                  </w: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br/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03FB2" w:rsidRPr="00003FB2" w:rsidTr="00003FB2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03FB2" w:rsidRPr="00003FB2" w:rsidTr="00003FB2">
              <w:trPr>
                <w:trHeight w:val="390"/>
              </w:trPr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сын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03FB2" w:rsidRPr="00003FB2" w:rsidTr="00003FB2">
              <w:trPr>
                <w:trHeight w:val="420"/>
              </w:trPr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003FB2" w:rsidRPr="00003FB2" w:rsidRDefault="00003FB2" w:rsidP="00003FB2">
            <w:pPr>
              <w:shd w:val="clear" w:color="auto" w:fill="FFFFFF"/>
              <w:spacing w:after="240" w:line="293" w:lineRule="atLeast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003FB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2. Парфенова Татьяна Александровна - ведущий специалист аппарата Собрания Представителей Волжского района Самарской области</w:t>
            </w:r>
          </w:p>
          <w:p w:rsidR="00003FB2" w:rsidRPr="00003FB2" w:rsidRDefault="00003FB2" w:rsidP="00003FB2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 w:cs="Arial"/>
                <w:b/>
                <w:bCs/>
                <w:color w:val="414141"/>
                <w:szCs w:val="24"/>
                <w:lang w:eastAsia="ru-RU"/>
              </w:rPr>
              <w:t>Сведения о доходах, имуществе и обязательствах имущественного характера консультанта Собрания Представителей Волжского района Самарской области и членов его семьи за период с 1 января по 31 декабря 2015 года</w:t>
            </w:r>
          </w:p>
          <w:tbl>
            <w:tblPr>
              <w:tblW w:w="1522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008"/>
              <w:gridCol w:w="1436"/>
              <w:gridCol w:w="1844"/>
              <w:gridCol w:w="1788"/>
              <w:gridCol w:w="1679"/>
              <w:gridCol w:w="1658"/>
              <w:gridCol w:w="1703"/>
              <w:gridCol w:w="1451"/>
              <w:gridCol w:w="1658"/>
            </w:tblGrid>
            <w:tr w:rsidR="00003FB2" w:rsidRPr="00003FB2" w:rsidTr="00003FB2">
              <w:tc>
                <w:tcPr>
                  <w:tcW w:w="20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ФИО, замещаемая должность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Годовой доход за 2015 г. (руб.)</w:t>
                  </w:r>
                </w:p>
              </w:tc>
              <w:tc>
                <w:tcPr>
                  <w:tcW w:w="18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Транспортные средства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496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8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</w:tr>
            <w:tr w:rsidR="00003FB2" w:rsidRPr="00003FB2" w:rsidTr="00003FB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Площадь</w:t>
                  </w:r>
                </w:p>
                <w:p w:rsidR="00003FB2" w:rsidRPr="00003FB2" w:rsidRDefault="00003FB2" w:rsidP="00003FB2">
                  <w:pPr>
                    <w:spacing w:after="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(м2)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Площадь</w:t>
                  </w:r>
                </w:p>
                <w:p w:rsidR="00003FB2" w:rsidRPr="00003FB2" w:rsidRDefault="00003FB2" w:rsidP="00003FB2">
                  <w:pPr>
                    <w:spacing w:after="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(м2)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</w:tr>
            <w:tr w:rsidR="00003FB2" w:rsidRPr="00003FB2" w:rsidTr="00003FB2"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lastRenderedPageBreak/>
                    <w:t>Парфенова Татьяна Александровна,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Ведущий специалист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44200,00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54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03FB2" w:rsidRPr="00003FB2" w:rsidTr="00003FB2">
              <w:tc>
                <w:tcPr>
                  <w:tcW w:w="20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br/>
                    <w:t>6743,64</w:t>
                  </w:r>
                </w:p>
              </w:tc>
              <w:tc>
                <w:tcPr>
                  <w:tcW w:w="18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br/>
                    <w:t>ВАЗ 2112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003FB2" w:rsidRPr="00003FB2" w:rsidRDefault="00003FB2" w:rsidP="00003FB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003FB2" w:rsidRPr="00003FB2" w:rsidRDefault="00003FB2" w:rsidP="00003FB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03FB2" w:rsidRPr="00003FB2" w:rsidTr="00003FB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003FB2" w:rsidRPr="00003FB2" w:rsidTr="00003FB2"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сын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003FB2" w:rsidRPr="00003FB2" w:rsidTr="00003FB2"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003FB2" w:rsidRPr="00003FB2" w:rsidRDefault="00003FB2" w:rsidP="00003FB2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003FB2" w:rsidRPr="00003FB2" w:rsidRDefault="00003FB2" w:rsidP="00003FB2">
            <w:pPr>
              <w:shd w:val="clear" w:color="auto" w:fill="FFFFFF"/>
              <w:spacing w:after="240" w:line="293" w:lineRule="atLeast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003FB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3. Егорова Екатерина Сергеевна - консультант Собрания Представителей Волжского района Самарской области </w:t>
            </w:r>
          </w:p>
          <w:p w:rsidR="00003FB2" w:rsidRPr="00003FB2" w:rsidRDefault="00003FB2" w:rsidP="00003FB2">
            <w:pPr>
              <w:shd w:val="clear" w:color="auto" w:fill="FFFFFF"/>
              <w:spacing w:line="293" w:lineRule="atLeast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003FB2">
              <w:rPr>
                <w:rFonts w:ascii="inherit" w:eastAsia="Times New Roman" w:hAnsi="inherit" w:cs="Arial"/>
                <w:b/>
                <w:bCs/>
                <w:color w:val="414141"/>
                <w:sz w:val="20"/>
                <w:lang w:eastAsia="ru-RU"/>
              </w:rPr>
              <w:t>Сведения о доходах, имуществе и обязательствах имущественного характера консультанта Собрания Представителей Волжского района Самарской области и членов его семьи за период с 1 января по 31 декабря 2015 года</w:t>
            </w:r>
          </w:p>
          <w:tbl>
            <w:tblPr>
              <w:tblW w:w="1522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038"/>
              <w:gridCol w:w="1468"/>
              <w:gridCol w:w="1873"/>
              <w:gridCol w:w="1813"/>
              <w:gridCol w:w="1468"/>
              <w:gridCol w:w="1679"/>
              <w:gridCol w:w="1724"/>
              <w:gridCol w:w="1483"/>
              <w:gridCol w:w="1679"/>
            </w:tblGrid>
            <w:tr w:rsidR="00003FB2" w:rsidRPr="00003FB2" w:rsidTr="00003FB2">
              <w:tc>
                <w:tcPr>
                  <w:tcW w:w="20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ФИО, замещаемая должность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Годовой доход за 2015 г. (руб.)</w:t>
                  </w:r>
                </w:p>
              </w:tc>
              <w:tc>
                <w:tcPr>
                  <w:tcW w:w="18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Транспортные средства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496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8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</w:tr>
            <w:tr w:rsidR="00003FB2" w:rsidRPr="00003FB2" w:rsidTr="00003FB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Площадь</w:t>
                  </w:r>
                </w:p>
                <w:p w:rsidR="00003FB2" w:rsidRPr="00003FB2" w:rsidRDefault="00003FB2" w:rsidP="00003FB2">
                  <w:pPr>
                    <w:spacing w:after="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(м2)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Площадь</w:t>
                  </w:r>
                </w:p>
                <w:p w:rsidR="00003FB2" w:rsidRPr="00003FB2" w:rsidRDefault="00003FB2" w:rsidP="00003FB2">
                  <w:pPr>
                    <w:spacing w:after="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(м2)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</w:tr>
            <w:tr w:rsidR="00003FB2" w:rsidRPr="00003FB2" w:rsidTr="00003FB2"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Егорова Екатерина Сергеевна,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Консультант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337570,77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земельный участок ЛПХ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1200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½ жилого дома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40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1300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003FB2" w:rsidRPr="00003FB2" w:rsidTr="00003FB2">
              <w:tc>
                <w:tcPr>
                  <w:tcW w:w="20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78000,00</w:t>
                  </w:r>
                </w:p>
              </w:tc>
              <w:tc>
                <w:tcPr>
                  <w:tcW w:w="18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ГАЗ 332217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Земельный участок ЖС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03FB2" w:rsidRPr="00003FB2" w:rsidTr="00003FB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Квартира, общая долевая собственность (доля 1/4)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63,80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3/4 квартиры</w:t>
                  </w:r>
                </w:p>
              </w:tc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003FB2" w:rsidRPr="00003FB2" w:rsidTr="00003FB2"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сын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03FB2" w:rsidRPr="00003FB2" w:rsidTr="00003FB2"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Arial" w:eastAsia="Times New Roman" w:hAnsi="Arial" w:cs="Arial"/>
                      <w:color w:val="414141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½ жилого дома</w:t>
                  </w:r>
                </w:p>
                <w:p w:rsidR="00003FB2" w:rsidRPr="00003FB2" w:rsidRDefault="00003FB2" w:rsidP="00003FB2">
                  <w:pPr>
                    <w:spacing w:after="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Arial" w:eastAsia="Times New Roman" w:hAnsi="Arial" w:cs="Arial"/>
                      <w:color w:val="414141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40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1300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003FB2" w:rsidRPr="00003FB2" w:rsidRDefault="00003FB2" w:rsidP="00003FB2">
                  <w:pPr>
                    <w:spacing w:after="240" w:line="293" w:lineRule="atLeast"/>
                    <w:jc w:val="center"/>
                    <w:textAlignment w:val="baseline"/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</w:pPr>
                  <w:r w:rsidRPr="00003FB2">
                    <w:rPr>
                      <w:rFonts w:ascii="inherit" w:eastAsia="Times New Roman" w:hAnsi="inherit" w:cs="Arial"/>
                      <w:color w:val="414141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003FB2" w:rsidRPr="00003FB2" w:rsidRDefault="00003FB2" w:rsidP="00003FB2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</w:pPr>
            <w:r w:rsidRPr="00003FB2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t>4 мая 2016 г. </w:t>
            </w:r>
            <w:r w:rsidRPr="00003FB2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br/>
              <w:t>Дата изменения: 13 марта 2017 г.</w:t>
            </w:r>
          </w:p>
        </w:tc>
      </w:tr>
    </w:tbl>
    <w:p w:rsidR="0097184D" w:rsidRPr="00807380" w:rsidRDefault="0097184D" w:rsidP="00807380"/>
    <w:sectPr w:rsidR="0097184D" w:rsidRPr="00807380" w:rsidSect="00003FB2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3FB2"/>
    <w:rsid w:val="0004302E"/>
    <w:rsid w:val="0025133F"/>
    <w:rsid w:val="0033018F"/>
    <w:rsid w:val="003D090D"/>
    <w:rsid w:val="004E4A62"/>
    <w:rsid w:val="00553AA0"/>
    <w:rsid w:val="00595A02"/>
    <w:rsid w:val="005E526F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1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5035</Words>
  <Characters>28705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2017-07-17T10:17:00Z</dcterms:modified>
</cp:coreProperties>
</file>