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A9" w:rsidRDefault="005369A9"/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доходах, расходах, об имуществе и обязательствах имущественного характера председателя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Собрания депутатов – главы </w:t>
      </w:r>
      <w:proofErr w:type="spellStart"/>
      <w:r>
        <w:rPr>
          <w:rFonts w:ascii="Times New Roman" w:hAnsi="Times New Roman"/>
          <w:sz w:val="28"/>
          <w:szCs w:val="28"/>
        </w:rPr>
        <w:t>Целинского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за период с 1 января 2016 г. по 31 декабря 2016 г.</w:t>
      </w:r>
    </w:p>
    <w:p w:rsidR="008D2C2E" w:rsidRDefault="008D2C2E" w:rsidP="008D2C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615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3"/>
        <w:gridCol w:w="1984"/>
        <w:gridCol w:w="1700"/>
        <w:gridCol w:w="1983"/>
        <w:gridCol w:w="993"/>
        <w:gridCol w:w="992"/>
        <w:gridCol w:w="1417"/>
        <w:gridCol w:w="709"/>
        <w:gridCol w:w="992"/>
        <w:gridCol w:w="2126"/>
        <w:gridCol w:w="1417"/>
        <w:gridCol w:w="1559"/>
      </w:tblGrid>
      <w:tr w:rsidR="008D2C2E" w:rsidTr="008D2C2E"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Транспортные средства</w:t>
            </w:r>
          </w:p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D2C2E" w:rsidTr="008D2C2E"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2C2E" w:rsidRDefault="008D2C2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D2C2E" w:rsidTr="008D2C2E"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Корольков Василий 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1.Земельный участок 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6.Жилой дом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1818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381,5</w:t>
            </w:r>
          </w:p>
          <w:p w:rsidR="008D2C2E" w:rsidRDefault="008D2C2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D2C2E" w:rsidRDefault="008D2C2E" w:rsidP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2014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1261124,12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2C2E" w:rsidRDefault="008D2C2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8D2C2E" w:rsidRDefault="008D2C2E"/>
    <w:sectPr w:rsidR="008D2C2E" w:rsidSect="008D2C2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D2C2E"/>
    <w:rsid w:val="005369A9"/>
    <w:rsid w:val="008D2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C2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2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713</Characters>
  <Application>Microsoft Office Word</Application>
  <DocSecurity>0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</dc:creator>
  <cp:lastModifiedBy>Горбунова</cp:lastModifiedBy>
  <cp:revision>1</cp:revision>
  <dcterms:created xsi:type="dcterms:W3CDTF">2017-05-22T06:57:00Z</dcterms:created>
  <dcterms:modified xsi:type="dcterms:W3CDTF">2017-05-22T07:03:00Z</dcterms:modified>
</cp:coreProperties>
</file>