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68" w:rsidRDefault="00EB0468" w:rsidP="00EB0468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</w:t>
      </w:r>
    </w:p>
    <w:p w:rsidR="00EB0468" w:rsidRDefault="00EB0468" w:rsidP="00EB0468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расходах, имуществе и обязательствах имущественного характера</w:t>
      </w:r>
    </w:p>
    <w:p w:rsidR="00EB0468" w:rsidRDefault="00EB0468" w:rsidP="00EB0468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депутатов Дубовского районного Собрания депутатов</w:t>
      </w:r>
    </w:p>
    <w:p w:rsidR="00EB0468" w:rsidRDefault="00EB0468" w:rsidP="00EB0468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и членов их семьи за период с 1 января по 31 декабря 2016 года</w:t>
      </w:r>
    </w:p>
    <w:p w:rsidR="00EB0468" w:rsidRDefault="00EB0468" w:rsidP="00EB0468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5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1"/>
        <w:gridCol w:w="1857"/>
        <w:gridCol w:w="1716"/>
        <w:gridCol w:w="948"/>
        <w:gridCol w:w="941"/>
        <w:gridCol w:w="1170"/>
        <w:gridCol w:w="948"/>
        <w:gridCol w:w="941"/>
        <w:gridCol w:w="2419"/>
        <w:gridCol w:w="1189"/>
        <w:gridCol w:w="1774"/>
      </w:tblGrid>
      <w:tr w:rsidR="00EB0468" w:rsidTr="00EB0468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Фамилия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 инициалы лица,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чьи сведения размещаются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Транспортные средства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Деклариро-ванный годовой доход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_ftn1" w:tooltip="" w:history="1">
              <w:r>
                <w:rPr>
                  <w:rStyle w:val="a5"/>
                  <w:rFonts w:ascii="Arial" w:hAnsi="Arial" w:cs="Arial"/>
                  <w:color w:val="666666"/>
                </w:rPr>
                <w:t>[1]</w:t>
              </w:r>
            </w:hyperlink>
          </w:p>
        </w:tc>
      </w:tr>
      <w:tr w:rsidR="00EB0468" w:rsidTr="00EB04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468" w:rsidRDefault="00EB046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располо-жения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468" w:rsidRDefault="00EB046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468" w:rsidRDefault="00EB046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0468" w:rsidRDefault="00EB046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Гилевич Светлана Леонидовна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1217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764831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Кузьменко Светлана Михайловна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1917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310111,7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1917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101856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</w:rPr>
              <w:lastRenderedPageBreak/>
              <w:t>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1917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101856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1917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Курманалиев Виктор Исламович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425800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211540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98409,82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243549,71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Булыгин Василий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1187997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21093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137657,4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1187997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112800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Новикова Надежда Яковлевна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59,58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75047,2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1840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59,58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Яковлев Алексей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148147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1026565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21093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КИА РИО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5201274,16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70,5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111130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306873,24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70,5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Миняйло Сергей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236500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ОПЕЛЬ-АСТРА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307519,07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80,8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526046,43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Губашев Беслан Чудаевич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</w:rPr>
              <w:lastRenderedPageBreak/>
              <w:t>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</w:rPr>
              <w:lastRenderedPageBreak/>
              <w:t>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</w:rPr>
              <w:lastRenderedPageBreak/>
              <w:t>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</w:t>
            </w:r>
            <w:r>
              <w:rPr>
                <w:rFonts w:ascii="Arial" w:hAnsi="Arial" w:cs="Arial"/>
                <w:color w:val="000000"/>
              </w:rPr>
              <w:lastRenderedPageBreak/>
              <w:t>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4000,28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3480008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1559,66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3888004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3888004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957002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1960000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950012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324500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309999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160002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398203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143600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371800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371001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743600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324006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162004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98043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120500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234300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3888004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875994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21104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VIN XTA </w:t>
            </w:r>
            <w:r>
              <w:rPr>
                <w:rFonts w:ascii="Arial" w:hAnsi="Arial" w:cs="Arial"/>
                <w:color w:val="000000"/>
              </w:rPr>
              <w:lastRenderedPageBreak/>
              <w:t>21104060944850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сельскохозяйственная техника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Беларус 892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5371824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1560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жилой </w:t>
            </w:r>
            <w:r>
              <w:rPr>
                <w:rFonts w:ascii="Arial" w:hAnsi="Arial" w:cs="Arial"/>
                <w:color w:val="000000"/>
              </w:rPr>
              <w:lastRenderedPageBreak/>
              <w:t>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108,4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4000,28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4000,28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Казьмина Светлана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231,3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287155,21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231,3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Васильева Анна Михайловна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130436,33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2170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307776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Сухорада Иван Алексеевич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Лада Калина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грузовой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Лада Ларгус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854650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106832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Рябоволова Вера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245,4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448361,32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990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Москвич-412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140303,97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Ногин Захар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21102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128771,56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247688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Зинченко Татьяна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1090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114132,43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1090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664000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211540 Лада Самара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Шкода Октавия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104306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Каряга Александр Иванович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84930000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638951,10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84930000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185369,48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Усов Сергей Алексеевич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</w:rPr>
              <w:lastRenderedPageBreak/>
              <w:t>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633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210740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125095,82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633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99811,34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Шеронова Ирина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1004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706160,81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Гасайниева Ирина 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72,9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211440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221761,0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72,9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жилой </w:t>
            </w:r>
            <w:r>
              <w:rPr>
                <w:rFonts w:ascii="Arial" w:hAnsi="Arial" w:cs="Arial"/>
                <w:color w:val="000000"/>
              </w:rPr>
              <w:lastRenderedPageBreak/>
              <w:t>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72,9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Егорова Вера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2279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2108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21102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109967,37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общая </w:t>
            </w:r>
            <w:r>
              <w:rPr>
                <w:rFonts w:ascii="Arial" w:hAnsi="Arial" w:cs="Arial"/>
                <w:color w:val="000000"/>
              </w:rPr>
              <w:lastRenderedPageBreak/>
              <w:t>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2108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16440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21053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сельскохозяйственная техника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МТЗ-80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101856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Чайкин Сергей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837681,45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Пименова Екатерина Константиновна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220000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75,45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281276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237,8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75,45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98654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75,45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Пименова Екатерина Евгеньевна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1535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92317,87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1535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29079,69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1535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1535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Умаров Ала Алашович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гараж легковых машин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автогараж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ПТО на 20 тракторов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здание центрального склада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крытый ток для хранения зерна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крытый ток для хранения зерна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зерносклад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здание центральной конторы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здание пожарного депо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здание, крытый 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столярная мастерская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здание столовая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весовая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ЗАВ-40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автозаправочная станция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овчарня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склад автомобильных запчастей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</w:t>
            </w:r>
            <w:r>
              <w:rPr>
                <w:rFonts w:ascii="Arial" w:hAnsi="Arial" w:cs="Arial"/>
                <w:color w:val="000000"/>
              </w:rPr>
              <w:lastRenderedPageBreak/>
              <w:t>ная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</w:t>
            </w:r>
            <w:r>
              <w:rPr>
                <w:rFonts w:ascii="Arial" w:hAnsi="Arial" w:cs="Arial"/>
                <w:color w:val="000000"/>
              </w:rPr>
              <w:lastRenderedPageBreak/>
              <w:t>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2195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191,92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85,96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415,3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55,48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175,72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171,92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134,68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484,6001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131,0001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387,2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326,9571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94,9995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190,94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267,48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70,4002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572,3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668,6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301,7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1044,8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269,1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251,2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245,3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78,9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29,7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860,2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254,6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Мерседес Бенц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Тайота Хайлендер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Тайота Камри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грузовой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КАМАЗ – 55102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сельскохозяйственная техника: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МТЗ-80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МТЗ-80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К-700А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К-701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МТЗ-82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МТЗ-82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МТЗ-80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трактор ЮМЗ-6КЛ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комбайн З/У ДОН-1500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комбайн З/У РСМ-10Б ДОН-1500Б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комбайн З/У РСМ-10Б ДОН-1500Б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комбайн З/У РСМ-10Б ДОН-1500Б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21387314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Донец Николай Павлович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218000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484000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Фольксваген поло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мототранспортное средство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Днепр-11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661718,88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218000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485360,33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Андриянова Ольга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1224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265174,68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196000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Шевроле Круз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701043,21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</w:rPr>
              <w:lastRenderedPageBreak/>
              <w:t>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1224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1224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Мирный Михаил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ВАЗ 21214 ЛАДА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Ситроен С5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Киа Сид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Митсубиши Паджеро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воздушный транспорт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сверхлегкое воздушное судно ЕЭСВС «МИР-32-912»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транспортные средства: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прицеп к Л/а 821301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прицеп к л/а КРД050122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150727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0468" w:rsidTr="00EB0468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468" w:rsidRDefault="00EB0468">
            <w:pPr>
              <w:pStyle w:val="4"/>
              <w:spacing w:before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EB0468" w:rsidRDefault="00EB0468" w:rsidP="00EB0468">
      <w:pPr>
        <w:pStyle w:val="4"/>
        <w:shd w:val="clear" w:color="auto" w:fill="FFFFFF"/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184D" w:rsidRPr="00807380" w:rsidRDefault="00EB0468" w:rsidP="00EB0468">
      <w:pPr>
        <w:pStyle w:val="a3"/>
        <w:shd w:val="clear" w:color="auto" w:fill="FFFFFF"/>
        <w:spacing w:line="300" w:lineRule="atLeast"/>
      </w:pPr>
      <w:hyperlink r:id="rId5" w:anchor="_ftnref1" w:tooltip="" w:history="1">
        <w:r>
          <w:rPr>
            <w:rStyle w:val="a5"/>
            <w:rFonts w:ascii="Verdana" w:hAnsi="Verdana"/>
            <w:color w:val="666666"/>
            <w:sz w:val="21"/>
            <w:szCs w:val="21"/>
          </w:rPr>
          <w:t>[1]</w:t>
        </w:r>
      </w:hyperlink>
      <w:r>
        <w:rPr>
          <w:rFonts w:ascii="Verdana" w:hAnsi="Verdana"/>
          <w:color w:val="000000"/>
          <w:sz w:val="21"/>
          <w:szCs w:val="21"/>
        </w:rPr>
        <w:t> 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17D33"/>
    <w:rsid w:val="00BE110E"/>
    <w:rsid w:val="00C76735"/>
    <w:rsid w:val="00EB046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04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04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delo2013\delo\%D0%96%D0%B8%D0%B2%D0%BE%D0%BB%D0%B5%D0%BD%D0%BA%D0%BE%D0%B2%D0%B0\%D0%A1%D0%BF%D1%80%D0%B0%D0%B2%D0%BA%D0%B8%20%D0%BE%20%D1%85%D0%BE%D0%B4%D0%BE%D0%B4%D0%B0%D1%85%20%D0%B4%D0%B5%D0%BF%D1%83%D1%82%D0%B0%D1%82%D1%8B%20%D0%BD%D0%B0%20%D1%81%D0%B0%D0%B9%D1%82.doc" TargetMode="External"/><Relationship Id="rId4" Type="http://schemas.openxmlformats.org/officeDocument/2006/relationships/hyperlink" Target="file:///\\delo2013\delo\%D0%96%D0%B8%D0%B2%D0%BE%D0%BB%D0%B5%D0%BD%D0%BA%D0%BE%D0%B2%D0%B0\%D0%A1%D0%BF%D1%80%D0%B0%D0%B2%D0%BA%D0%B8%20%D0%BE%20%D1%85%D0%BE%D0%B4%D0%BE%D0%B4%D0%B0%D1%85%20%D0%B4%D0%B5%D0%BF%D1%83%D1%82%D0%B0%D1%82%D1%8B%20%D0%BD%D0%B0%20%D1%81%D0%B0%D0%B9%D1%8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2017-07-14T09:51:00Z</dcterms:modified>
</cp:coreProperties>
</file>