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должностного лица, замещающего выборную муниципальную должность 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37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23"/>
        <w:gridCol w:w="1677"/>
        <w:gridCol w:w="1536"/>
        <w:gridCol w:w="1376"/>
        <w:gridCol w:w="1064"/>
        <w:gridCol w:w="1403"/>
        <w:gridCol w:w="1358"/>
        <w:gridCol w:w="1222"/>
        <w:gridCol w:w="1218"/>
        <w:gridCol w:w="14"/>
        <w:gridCol w:w="1358"/>
        <w:gridCol w:w="1218"/>
        <w:gridCol w:w="2142"/>
      </w:tblGrid>
      <w:tr w:rsidR="00B6647A" w:rsidRPr="00E2703A" w:rsidTr="001D019F">
        <w:trPr>
          <w:tblCellSpacing w:w="0" w:type="dxa"/>
        </w:trPr>
        <w:tc>
          <w:tcPr>
            <w:tcW w:w="4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49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2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BC5747">
        <w:trPr>
          <w:tblCellSpacing w:w="0" w:type="dxa"/>
        </w:trPr>
        <w:tc>
          <w:tcPr>
            <w:tcW w:w="4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ED1432">
        <w:trPr>
          <w:tblCellSpacing w:w="0" w:type="dxa"/>
        </w:trPr>
        <w:tc>
          <w:tcPr>
            <w:tcW w:w="4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Агарёв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Сергей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Николаевич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44C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Вице-президент, ООО «Управляющая компания «ЭЛВО», заместитель Главы города Великие Луки</w:t>
            </w:r>
          </w:p>
          <w:p w:rsidR="00B6647A" w:rsidRPr="00E2703A" w:rsidRDefault="00B6647A" w:rsidP="00544C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непостоянной основе)</w:t>
            </w: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544C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</w:tcPr>
          <w:p w:rsidR="00B6647A" w:rsidRPr="00ED1432" w:rsidRDefault="00B6647A" w:rsidP="00ED143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АУДИ А8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562972,55</w:t>
            </w:r>
          </w:p>
        </w:tc>
        <w:tc>
          <w:tcPr>
            <w:tcW w:w="62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015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ED1432">
        <w:trPr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39958,00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ED1432">
        <w:trPr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544C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38476,00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</w:tcPr>
          <w:p w:rsidR="00B6647A" w:rsidRPr="00ED1432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АУДИ А8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56" w:type="pct"/>
            <w:vMerge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ED1432">
        <w:trPr>
          <w:trHeight w:val="490"/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46125,00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401126">
        <w:trPr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E16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46000,00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9D9D9"/>
              <w:right w:val="outset" w:sz="6" w:space="0" w:color="D3D3D3"/>
            </w:tcBorders>
          </w:tcPr>
          <w:p w:rsidR="00B6647A" w:rsidRPr="00DB3E4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 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7E07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CRUISER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356" w:type="pct"/>
            <w:vMerge w:val="restar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015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7E073F">
        <w:trPr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544C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544C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48000,80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FB67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outset" w:sz="6" w:space="0" w:color="D9D9D9"/>
              <w:left w:val="outset" w:sz="6" w:space="0" w:color="D3D3D3"/>
              <w:bottom w:val="outset" w:sz="6" w:space="0" w:color="D9D9D9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7E073F">
        <w:trPr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75000,00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3D3D3"/>
              <w:bottom w:val="outset" w:sz="6" w:space="0" w:color="D9D9D9"/>
              <w:right w:val="outset" w:sz="6" w:space="0" w:color="D3D3D3"/>
            </w:tcBorders>
          </w:tcPr>
          <w:p w:rsidR="00B6647A" w:rsidRPr="007E073F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Лодка Прогресс-2</w:t>
            </w:r>
          </w:p>
        </w:tc>
        <w:tc>
          <w:tcPr>
            <w:tcW w:w="356" w:type="pct"/>
            <w:vMerge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7E073F">
        <w:trPr>
          <w:trHeight w:val="480"/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52000,00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3D3D3"/>
              <w:bottom w:val="outset" w:sz="6" w:space="0" w:color="D9D9D9"/>
              <w:right w:val="outset" w:sz="6" w:space="0" w:color="D3D3D3"/>
            </w:tcBorders>
          </w:tcPr>
          <w:p w:rsidR="00B6647A" w:rsidRPr="007E073F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Лодка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SILVERADO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-339</w:t>
            </w:r>
          </w:p>
        </w:tc>
        <w:tc>
          <w:tcPr>
            <w:tcW w:w="356" w:type="pct"/>
            <w:vMerge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7E073F">
        <w:trPr>
          <w:trHeight w:val="480"/>
          <w:tblCellSpacing w:w="0" w:type="dxa"/>
        </w:trPr>
        <w:tc>
          <w:tcPr>
            <w:tcW w:w="445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5/10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708570,00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7E073F" w:rsidRDefault="00B6647A" w:rsidP="000176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Лодочный мотор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 w:rsidRPr="007E07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</w:t>
            </w:r>
            <w:r w:rsidRPr="007E073F">
              <w:rPr>
                <w:rFonts w:eastAsia="Times New Roman"/>
                <w:sz w:val="20"/>
                <w:szCs w:val="20"/>
                <w:lang w:eastAsia="ru-RU"/>
              </w:rPr>
              <w:t xml:space="preserve">60 </w:t>
            </w: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7E073F">
        <w:trPr>
          <w:trHeight w:val="480"/>
          <w:tblCellSpacing w:w="0" w:type="dxa"/>
        </w:trPr>
        <w:tc>
          <w:tcPr>
            <w:tcW w:w="445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591603,00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7E073F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Лодочный мотор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SAIL F41S1</w:t>
            </w: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7E073F">
        <w:trPr>
          <w:trHeight w:val="480"/>
          <w:tblCellSpacing w:w="0" w:type="dxa"/>
        </w:trPr>
        <w:tc>
          <w:tcPr>
            <w:tcW w:w="445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1483,00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7E073F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Лодочный мотор</w:t>
            </w:r>
            <w:r w:rsidRPr="007E07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 w:rsidRPr="007E073F">
              <w:rPr>
                <w:rFonts w:eastAsia="Times New Roman"/>
                <w:sz w:val="20"/>
                <w:szCs w:val="20"/>
                <w:lang w:eastAsia="ru-RU"/>
              </w:rPr>
              <w:t xml:space="preserve"> 30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л.с.</w:t>
            </w: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7E073F">
        <w:trPr>
          <w:trHeight w:val="480"/>
          <w:tblCellSpacing w:w="0" w:type="dxa"/>
        </w:trPr>
        <w:tc>
          <w:tcPr>
            <w:tcW w:w="445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3359,00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7E073F">
        <w:trPr>
          <w:trHeight w:val="480"/>
          <w:tblCellSpacing w:w="0" w:type="dxa"/>
        </w:trPr>
        <w:tc>
          <w:tcPr>
            <w:tcW w:w="445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825,00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0B22BB">
        <w:trPr>
          <w:trHeight w:val="480"/>
          <w:tblCellSpacing w:w="0" w:type="dxa"/>
        </w:trPr>
        <w:tc>
          <w:tcPr>
            <w:tcW w:w="445" w:type="pct"/>
            <w:vMerge w:val="restart"/>
            <w:tcBorders>
              <w:top w:val="nil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1121,00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0B22BB">
        <w:trPr>
          <w:trHeight w:val="480"/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57018,00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0B22BB">
        <w:trPr>
          <w:trHeight w:val="480"/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400+/-7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0B22BB">
        <w:trPr>
          <w:trHeight w:val="480"/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23,80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0B22BB">
        <w:trPr>
          <w:trHeight w:val="480"/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30,20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0B22BB">
        <w:trPr>
          <w:trHeight w:val="480"/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0B22BB">
        <w:trPr>
          <w:trHeight w:val="480"/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87,60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0B22BB">
        <w:trPr>
          <w:trHeight w:val="480"/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401126">
        <w:trPr>
          <w:tblCellSpacing w:w="0" w:type="dxa"/>
        </w:trPr>
        <w:tc>
          <w:tcPr>
            <w:tcW w:w="4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40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1491,00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402974,42</w:t>
            </w:r>
          </w:p>
        </w:tc>
        <w:tc>
          <w:tcPr>
            <w:tcW w:w="62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401126">
        <w:trPr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2958,00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401126">
        <w:trPr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39958,00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401126">
        <w:trPr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401126">
        <w:trPr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1/3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401126">
        <w:trPr>
          <w:trHeight w:val="480"/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401126">
        <w:trPr>
          <w:trHeight w:val="480"/>
          <w:tblCellSpacing w:w="0" w:type="dxa"/>
        </w:trPr>
        <w:tc>
          <w:tcPr>
            <w:tcW w:w="445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1/3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A46D1">
        <w:trPr>
          <w:trHeight w:val="716"/>
          <w:tblCellSpacing w:w="0" w:type="dxa"/>
        </w:trPr>
        <w:tc>
          <w:tcPr>
            <w:tcW w:w="4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FB673C" w:rsidRDefault="00B6647A" w:rsidP="0040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D41BB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D41BB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D41BB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401126">
        <w:trPr>
          <w:trHeight w:val="716"/>
          <w:tblCellSpacing w:w="0" w:type="dxa"/>
        </w:trPr>
        <w:tc>
          <w:tcPr>
            <w:tcW w:w="4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FB673C" w:rsidRDefault="00B6647A" w:rsidP="0040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lastRenderedPageBreak/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2"/>
        <w:gridCol w:w="2147"/>
      </w:tblGrid>
      <w:tr w:rsidR="00B6647A" w:rsidRPr="00E2703A" w:rsidTr="00B954AF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B954AF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632EB0">
        <w:trPr>
          <w:trHeight w:val="1035"/>
          <w:tblCellSpacing w:w="0" w:type="dxa"/>
        </w:trPr>
        <w:tc>
          <w:tcPr>
            <w:tcW w:w="40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Андреев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 xml:space="preserve">Виталий 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Николаевич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 ГБУДО «Центр спортивной подготовки»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 (гараж)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AA2B4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A33FDF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A33FD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A33F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518415,40</w:t>
            </w:r>
          </w:p>
        </w:tc>
        <w:tc>
          <w:tcPr>
            <w:tcW w:w="62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A33FDF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A33FD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A33F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средства от продажи квартиры в 2014 году</w:t>
            </w: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должностного лица, замещающего выборную муниципальную должность 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37"/>
        <w:gridCol w:w="1373"/>
        <w:gridCol w:w="1065"/>
        <w:gridCol w:w="1404"/>
        <w:gridCol w:w="1359"/>
        <w:gridCol w:w="1222"/>
        <w:gridCol w:w="1219"/>
        <w:gridCol w:w="14"/>
        <w:gridCol w:w="1359"/>
        <w:gridCol w:w="1219"/>
        <w:gridCol w:w="2140"/>
      </w:tblGrid>
      <w:tr w:rsidR="00B6647A" w:rsidRPr="00E2703A" w:rsidTr="00953563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953563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A033E5">
        <w:trPr>
          <w:trHeight w:val="1035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Андросович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Николай Иванович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44C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«Великолукский драматический театр», заместитель Главы города Великие Луки</w:t>
            </w:r>
          </w:p>
          <w:p w:rsidR="00B6647A" w:rsidRPr="00E2703A" w:rsidRDefault="00B6647A" w:rsidP="00544C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непостоянной основе)</w:t>
            </w:r>
          </w:p>
        </w:tc>
        <w:tc>
          <w:tcPr>
            <w:tcW w:w="44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41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7C45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JD</w:t>
            </w:r>
            <w:r w:rsidRPr="007C45D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(СЕЕД)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1134085,92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6052EA" w:rsidRDefault="00B6647A" w:rsidP="00A033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21070 (Доход от продажи автомобиля ВАЗ-2115, личные накопления)</w:t>
            </w:r>
          </w:p>
        </w:tc>
      </w:tr>
      <w:tr w:rsidR="00B6647A" w:rsidRPr="00E2703A" w:rsidTr="007C45DB">
        <w:trPr>
          <w:trHeight w:val="60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E16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7C45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21070</w:t>
            </w: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015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8B3DC3">
        <w:trPr>
          <w:trHeight w:val="490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40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366848,68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8B3DC3">
        <w:trPr>
          <w:trHeight w:val="49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40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8B3DC3">
        <w:trPr>
          <w:trHeight w:val="49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40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71,60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8B3DC3">
        <w:trPr>
          <w:trHeight w:val="49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40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011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9"/>
        <w:gridCol w:w="2140"/>
      </w:tblGrid>
      <w:tr w:rsidR="00B6647A" w:rsidRPr="00E2703A" w:rsidTr="00953563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E6622C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3222A9">
        <w:trPr>
          <w:trHeight w:val="751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Богданов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Андрей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Анатольевич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2F09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департамента по спецпроектам ООО «Велмаш-С»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 ½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43060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Opel</w:t>
            </w:r>
            <w:r w:rsidRPr="00FF300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ASTRA</w:t>
            </w:r>
            <w:r w:rsidRPr="00FF300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  <w:r w:rsidRPr="00FF300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CARAVAN</w:t>
            </w:r>
          </w:p>
          <w:p w:rsidR="00B6647A" w:rsidRPr="002F09BC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ВАЗ-21093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1260759,26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3222A9">
        <w:trPr>
          <w:trHeight w:val="1258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D60A8D">
        <w:trPr>
          <w:trHeight w:val="566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1457,00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0E72C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1135845,74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3222A9">
        <w:trPr>
          <w:trHeight w:val="456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96000,00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D60A8D">
        <w:trPr>
          <w:trHeight w:val="665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¼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3222A9">
        <w:trPr>
          <w:trHeight w:val="74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3222A9">
        <w:trPr>
          <w:trHeight w:val="834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¼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91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91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91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130000,0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D60A8D">
        <w:trPr>
          <w:trHeight w:val="675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 ½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3222A9">
        <w:trPr>
          <w:trHeight w:val="1528"/>
          <w:tblCellSpacing w:w="0" w:type="dxa"/>
        </w:trPr>
        <w:tc>
          <w:tcPr>
            <w:tcW w:w="402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¼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60A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130000,0</w:t>
            </w:r>
          </w:p>
        </w:tc>
        <w:tc>
          <w:tcPr>
            <w:tcW w:w="62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D60A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9"/>
        <w:gridCol w:w="2140"/>
      </w:tblGrid>
      <w:tr w:rsidR="00B6647A" w:rsidRPr="00E2703A" w:rsidTr="00953563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E6622C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7C3756">
        <w:trPr>
          <w:trHeight w:val="609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Васильев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Павел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Григорьевич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3814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628,00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7C37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ВАЗ-21043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193936,03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7C3756">
        <w:trPr>
          <w:trHeight w:val="54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7C3756">
        <w:trPr>
          <w:trHeight w:val="69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7C3756">
        <w:trPr>
          <w:trHeight w:val="556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9"/>
        <w:gridCol w:w="2140"/>
      </w:tblGrid>
      <w:tr w:rsidR="00B6647A" w:rsidRPr="00E2703A" w:rsidTr="00953563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E6622C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237AE8">
        <w:trPr>
          <w:trHeight w:val="1034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Гоголев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Игорь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Викторович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«Кадетская школа»</w:t>
            </w:r>
          </w:p>
        </w:tc>
        <w:tc>
          <w:tcPr>
            <w:tcW w:w="44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</w:tcPr>
          <w:p w:rsidR="00B6647A" w:rsidRPr="00CE3D6E" w:rsidRDefault="00B6647A" w:rsidP="00237A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Санг-Йонг Кайран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564070,77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237AE8">
        <w:trPr>
          <w:trHeight w:val="82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прицеп «Вектор»</w:t>
            </w: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2"/>
        <w:gridCol w:w="2147"/>
      </w:tblGrid>
      <w:tr w:rsidR="00B6647A" w:rsidRPr="00E2703A" w:rsidTr="00B954AF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B954AF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547F7A">
        <w:trPr>
          <w:trHeight w:val="609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Емельянов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Александр Владимирович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«Доступное жилье»»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1639,00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F85C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Лансер</w:t>
            </w:r>
          </w:p>
          <w:p w:rsidR="00B6647A" w:rsidRPr="008874D3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автомобиль фургон ГАЗ 5314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134908,22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6846AD">
        <w:trPr>
          <w:trHeight w:val="54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47F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3069,00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F85C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6846AD">
        <w:trPr>
          <w:trHeight w:val="555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F85C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3E46DC">
        <w:trPr>
          <w:trHeight w:val="554"/>
          <w:tblCellSpacing w:w="0" w:type="dxa"/>
        </w:trPr>
        <w:tc>
          <w:tcPr>
            <w:tcW w:w="402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3E46DC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53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3E46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3E46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3E46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3E46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3E46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3E46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3E46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3E46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Pr="003E46DC" w:rsidRDefault="00B6647A" w:rsidP="003E46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3E46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304200,00</w:t>
            </w:r>
          </w:p>
        </w:tc>
        <w:tc>
          <w:tcPr>
            <w:tcW w:w="62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3E46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2"/>
        <w:gridCol w:w="2147"/>
      </w:tblGrid>
      <w:tr w:rsidR="00B6647A" w:rsidRPr="00E2703A" w:rsidTr="00B954AF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B954AF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F85C47">
        <w:trPr>
          <w:trHeight w:val="1176"/>
          <w:tblCellSpacing w:w="0" w:type="dxa"/>
        </w:trPr>
        <w:tc>
          <w:tcPr>
            <w:tcW w:w="40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Ефимова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Татьяна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Юрьевна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МБОУ «Детский сад № 8 комбинированного вида»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F85C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8874D3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627168,66</w:t>
            </w:r>
          </w:p>
        </w:tc>
        <w:tc>
          <w:tcPr>
            <w:tcW w:w="62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8874D3">
        <w:trPr>
          <w:trHeight w:val="550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4B5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583,00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165355,0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4B52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F85C47">
        <w:trPr>
          <w:trHeight w:val="54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B5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4B52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2"/>
        <w:gridCol w:w="2147"/>
      </w:tblGrid>
      <w:tr w:rsidR="00B6647A" w:rsidRPr="00E2703A" w:rsidTr="00B954AF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B954AF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632EB0">
        <w:trPr>
          <w:trHeight w:val="1035"/>
          <w:tblCellSpacing w:w="0" w:type="dxa"/>
        </w:trPr>
        <w:tc>
          <w:tcPr>
            <w:tcW w:w="40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Козлов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Максим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Геннадьевич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МАУ «Бизнес-инкубатор  «Новация»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34,70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341630,92</w:t>
            </w:r>
          </w:p>
        </w:tc>
        <w:tc>
          <w:tcPr>
            <w:tcW w:w="62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632EB0">
        <w:trPr>
          <w:trHeight w:val="1686"/>
          <w:tblCellSpacing w:w="0" w:type="dxa"/>
        </w:trPr>
        <w:tc>
          <w:tcPr>
            <w:tcW w:w="402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32EB0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3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32EB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32EB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32EB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577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32EB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32EB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32EB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2E704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32E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2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32E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должностного лица, замещающего выборную муниципальную должность 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9"/>
        <w:gridCol w:w="2140"/>
      </w:tblGrid>
      <w:tr w:rsidR="00B6647A" w:rsidRPr="00E2703A" w:rsidTr="00953563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C75B52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C75B52">
        <w:trPr>
          <w:trHeight w:val="751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Корнев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Андрей Юрьевич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44C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директор ООО «Статус-пресс», индивидуальный предприниматель,  заместитель Главы города Великие </w:t>
            </w:r>
            <w:r>
              <w:rPr>
                <w:sz w:val="20"/>
                <w:szCs w:val="20"/>
              </w:rPr>
              <w:lastRenderedPageBreak/>
              <w:t>Луки</w:t>
            </w:r>
          </w:p>
          <w:p w:rsidR="00B6647A" w:rsidRPr="00E2703A" w:rsidRDefault="00B6647A" w:rsidP="00544C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непостоянной основе)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249,6</w:t>
            </w:r>
          </w:p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256,0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CE3D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Х-Трейл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1916872,67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0D58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 легковой автомобиль Рено Каптюр 2016 г.в., договор лизинга</w:t>
            </w:r>
          </w:p>
        </w:tc>
      </w:tr>
      <w:tr w:rsidR="00B6647A" w:rsidRPr="00E2703A" w:rsidTr="00C75B52">
        <w:trPr>
          <w:trHeight w:val="67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E16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04" w:type="pct"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¾ доля</w:t>
            </w:r>
          </w:p>
        </w:tc>
        <w:tc>
          <w:tcPr>
            <w:tcW w:w="311" w:type="pct"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410" w:type="pct"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0D5823" w:rsidRDefault="00B6647A" w:rsidP="00B074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Каптюр</w:t>
            </w:r>
          </w:p>
        </w:tc>
        <w:tc>
          <w:tcPr>
            <w:tcW w:w="356" w:type="pct"/>
            <w:vMerge w:val="restar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015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C75B52">
        <w:trPr>
          <w:trHeight w:val="48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04" w:type="pct"/>
            <w:vMerge w:val="restart"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vMerge w:val="restart"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243,7</w:t>
            </w:r>
          </w:p>
        </w:tc>
        <w:tc>
          <w:tcPr>
            <w:tcW w:w="410" w:type="pct"/>
            <w:vMerge w:val="restart"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3D3D3"/>
              <w:right w:val="outset" w:sz="6" w:space="0" w:color="D3D3D3"/>
            </w:tcBorders>
          </w:tcPr>
          <w:p w:rsidR="00B6647A" w:rsidRPr="007E073F" w:rsidRDefault="00B6647A" w:rsidP="00CE3D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Ситроен Берлинго</w:t>
            </w:r>
          </w:p>
        </w:tc>
        <w:tc>
          <w:tcPr>
            <w:tcW w:w="356" w:type="pct"/>
            <w:vMerge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C75B52">
        <w:trPr>
          <w:trHeight w:val="8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outset" w:sz="6" w:space="0" w:color="D3D3D3"/>
              <w:bottom w:val="single" w:sz="4" w:space="0" w:color="auto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7E073F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C75B52">
        <w:trPr>
          <w:trHeight w:val="48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04" w:type="pct"/>
            <w:vMerge w:val="restart"/>
            <w:tcBorders>
              <w:top w:val="nil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vMerge w:val="restart"/>
            <w:tcBorders>
              <w:top w:val="nil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410" w:type="pct"/>
            <w:vMerge w:val="restart"/>
            <w:tcBorders>
              <w:top w:val="nil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E3D6E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Мастер</w:t>
            </w: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C75B52">
        <w:trPr>
          <w:trHeight w:val="8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7E073F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C75B52">
        <w:trPr>
          <w:trHeight w:val="48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21010</w:t>
            </w: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C75B52">
        <w:trPr>
          <w:trHeight w:val="48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CE3D6E" w:rsidRDefault="00B6647A" w:rsidP="00B074E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23452</w:t>
            </w: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C75B52">
        <w:trPr>
          <w:trHeight w:val="48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074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Фиат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Ducatto</w:t>
            </w: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C75B52">
        <w:trPr>
          <w:trHeight w:val="480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074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Фиат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Ducatto</w:t>
            </w: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C75B52">
        <w:trPr>
          <w:trHeight w:val="71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B074E3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автомобиль Фольксваген ЛТ46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TDI</w:t>
            </w: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C75B52">
        <w:trPr>
          <w:trHeight w:val="490"/>
          <w:tblCellSpacing w:w="0" w:type="dxa"/>
        </w:trPr>
        <w:tc>
          <w:tcPr>
            <w:tcW w:w="40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40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95255,22</w:t>
            </w:r>
          </w:p>
        </w:tc>
        <w:tc>
          <w:tcPr>
            <w:tcW w:w="62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C75B52">
        <w:trPr>
          <w:trHeight w:val="716"/>
          <w:tblCellSpacing w:w="0" w:type="dxa"/>
        </w:trPr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FB673C" w:rsidRDefault="00B6647A" w:rsidP="0040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D41BB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D41BB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D41BB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C75B52">
        <w:trPr>
          <w:trHeight w:val="716"/>
          <w:tblCellSpacing w:w="0" w:type="dxa"/>
        </w:trPr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FB673C" w:rsidRDefault="00B6647A" w:rsidP="0040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4011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C75B52">
        <w:trPr>
          <w:trHeight w:val="716"/>
          <w:tblCellSpacing w:w="0" w:type="dxa"/>
        </w:trPr>
        <w:tc>
          <w:tcPr>
            <w:tcW w:w="4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FB673C" w:rsidRDefault="00B6647A" w:rsidP="00505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505AE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505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E2703A" w:rsidRDefault="00B6647A" w:rsidP="00505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6647A" w:rsidRPr="008E2732" w:rsidRDefault="00B6647A" w:rsidP="008E2732">
      <w:pPr>
        <w:pStyle w:val="a8"/>
        <w:rPr>
          <w:rFonts w:ascii="Times New Roman" w:hAnsi="Times New Roman"/>
          <w:sz w:val="24"/>
          <w:szCs w:val="24"/>
        </w:rPr>
      </w:pPr>
    </w:p>
    <w:p w:rsidR="00B6647A" w:rsidRPr="008E2732" w:rsidRDefault="00B6647A" w:rsidP="008E2732">
      <w:pPr>
        <w:pStyle w:val="a8"/>
        <w:rPr>
          <w:rFonts w:ascii="Times New Roman" w:hAnsi="Times New Roman"/>
          <w:sz w:val="24"/>
          <w:szCs w:val="24"/>
        </w:rPr>
      </w:pPr>
      <w:r w:rsidRPr="008E2732">
        <w:rPr>
          <w:rFonts w:ascii="Times New Roman" w:hAnsi="Times New Roman"/>
          <w:sz w:val="24"/>
          <w:szCs w:val="24"/>
        </w:rPr>
        <w:t>Корнев А.Ю. является собственником следующих долей участия в коммерческих организациях:</w:t>
      </w:r>
    </w:p>
    <w:p w:rsidR="00B6647A" w:rsidRPr="008E2732" w:rsidRDefault="00B6647A" w:rsidP="008E2732">
      <w:pPr>
        <w:pStyle w:val="a8"/>
        <w:rPr>
          <w:rFonts w:ascii="Times New Roman" w:hAnsi="Times New Roman"/>
          <w:sz w:val="24"/>
          <w:szCs w:val="24"/>
        </w:rPr>
      </w:pPr>
      <w:r w:rsidRPr="008E2732">
        <w:rPr>
          <w:rFonts w:ascii="Times New Roman" w:hAnsi="Times New Roman"/>
          <w:sz w:val="24"/>
          <w:szCs w:val="24"/>
        </w:rPr>
        <w:t xml:space="preserve">ООО «Статус Пресс» - доля участия 100% (уставный капитал 10000 руб.). 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2"/>
        <w:gridCol w:w="2147"/>
      </w:tblGrid>
      <w:tr w:rsidR="00B6647A" w:rsidRPr="00E2703A" w:rsidTr="00B954AF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B954AF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B57722">
        <w:trPr>
          <w:trHeight w:val="893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Кравченко Дмитрий Викторович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СОК «Стрелец» г. Великие Луки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Фольксваген Транспортер Т-4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554482,06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B57722">
        <w:trPr>
          <w:trHeight w:val="61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МЗСА</w:t>
            </w: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B57722">
        <w:trPr>
          <w:trHeight w:val="1686"/>
          <w:tblCellSpacing w:w="0" w:type="dxa"/>
        </w:trPr>
        <w:tc>
          <w:tcPr>
            <w:tcW w:w="402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5772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B577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B577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577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577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577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577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577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577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2E704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B577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317333,59</w:t>
            </w:r>
          </w:p>
        </w:tc>
        <w:tc>
          <w:tcPr>
            <w:tcW w:w="62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B577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9"/>
        <w:gridCol w:w="2140"/>
      </w:tblGrid>
      <w:tr w:rsidR="00B6647A" w:rsidRPr="00E2703A" w:rsidTr="00953563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E6622C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AB6D52">
        <w:trPr>
          <w:trHeight w:val="1902"/>
          <w:tblCellSpacing w:w="0" w:type="dxa"/>
        </w:trPr>
        <w:tc>
          <w:tcPr>
            <w:tcW w:w="40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Крикливец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Василий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Николаевич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Великолукского отделения ООО «ТПП-Сервис»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ВАЗ-21053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493423,07</w:t>
            </w:r>
          </w:p>
        </w:tc>
        <w:tc>
          <w:tcPr>
            <w:tcW w:w="62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AB6D52">
        <w:trPr>
          <w:trHeight w:val="823"/>
          <w:tblCellSpacing w:w="0" w:type="dxa"/>
        </w:trPr>
        <w:tc>
          <w:tcPr>
            <w:tcW w:w="402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665779,38</w:t>
            </w:r>
          </w:p>
        </w:tc>
        <w:tc>
          <w:tcPr>
            <w:tcW w:w="62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9"/>
        <w:gridCol w:w="2140"/>
      </w:tblGrid>
      <w:tr w:rsidR="00B6647A" w:rsidRPr="00E2703A" w:rsidTr="00953563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E6622C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517C61">
        <w:trPr>
          <w:trHeight w:val="1035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Максимов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Александр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Николаевич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ПРОО «Славянский центр»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собственность, 17/34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133364,0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517C61">
        <w:trPr>
          <w:trHeight w:val="55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714D37">
        <w:trPr>
          <w:trHeight w:val="823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714D37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714D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714D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5E31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собственность, 4/34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714D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714D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714D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714D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714D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714D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714D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133107,74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714D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714D37">
        <w:trPr>
          <w:trHeight w:val="594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lastRenderedPageBreak/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2"/>
        <w:gridCol w:w="2147"/>
      </w:tblGrid>
      <w:tr w:rsidR="00B6647A" w:rsidRPr="00E2703A" w:rsidTr="00B954AF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B954AF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2C1595">
        <w:trPr>
          <w:trHeight w:val="609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Можайкин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Борис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Николаевич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«ДКЛК»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2421,00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587785,68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2C1595">
        <w:trPr>
          <w:trHeight w:val="549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82000,00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B954AF">
        <w:trPr>
          <w:trHeight w:val="565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36,20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B954AF">
        <w:trPr>
          <w:trHeight w:val="68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72,10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B954AF">
        <w:trPr>
          <w:trHeight w:val="68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39,20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B954AF">
        <w:trPr>
          <w:trHeight w:val="551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B954AF">
        <w:trPr>
          <w:trHeight w:val="823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72,10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Гольф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315543,93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B954AF">
        <w:trPr>
          <w:trHeight w:val="82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39,20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9"/>
        <w:gridCol w:w="2140"/>
      </w:tblGrid>
      <w:tr w:rsidR="00B6647A" w:rsidRPr="00E2703A" w:rsidTr="00953563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E6622C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4E691C">
        <w:trPr>
          <w:trHeight w:val="751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Мурашкин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Сергей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Викторович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сотрудник ООО «Аквавелсервис»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¾ доли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811674,72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92225E">
        <w:trPr>
          <w:trHeight w:val="652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AB6D52">
        <w:trPr>
          <w:trHeight w:val="823"/>
          <w:tblCellSpacing w:w="0" w:type="dxa"/>
        </w:trPr>
        <w:tc>
          <w:tcPr>
            <w:tcW w:w="402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145649,62</w:t>
            </w:r>
          </w:p>
        </w:tc>
        <w:tc>
          <w:tcPr>
            <w:tcW w:w="62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92225E">
        <w:trPr>
          <w:trHeight w:val="823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691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691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691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92225E">
        <w:trPr>
          <w:trHeight w:val="82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6918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2225E">
        <w:trPr>
          <w:trHeight w:val="823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92225E">
        <w:trPr>
          <w:trHeight w:val="82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816A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237A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2"/>
        <w:gridCol w:w="2147"/>
      </w:tblGrid>
      <w:tr w:rsidR="00B6647A" w:rsidRPr="00E2703A" w:rsidTr="00B954AF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E2703A">
              <w:rPr>
                <w:b/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B6647A" w:rsidRPr="00E2703A" w:rsidTr="00B954AF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B954AF">
        <w:trPr>
          <w:trHeight w:val="751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Павлюк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Игорь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Евгеньевич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07A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«Великолукская телерадиокомпания», индивидуальный предприниматель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604,00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8874D3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CAMRI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2601819,76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B954AF">
        <w:trPr>
          <w:trHeight w:val="549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581,00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B954AF">
        <w:trPr>
          <w:trHeight w:val="54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8874D3">
        <w:trPr>
          <w:trHeight w:val="565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8874D3">
        <w:trPr>
          <w:trHeight w:val="550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7C4BB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887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887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642,00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887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1986398,0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887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8874D3">
        <w:trPr>
          <w:trHeight w:val="544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887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887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8874D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887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887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8874D3">
        <w:trPr>
          <w:trHeight w:val="538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8874D3">
        <w:trPr>
          <w:trHeight w:val="532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B954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 w:rsidP="00630BCC">
      <w:pPr>
        <w:pStyle w:val="a8"/>
        <w:rPr>
          <w:rFonts w:ascii="Times New Roman" w:hAnsi="Times New Roman"/>
          <w:sz w:val="24"/>
          <w:szCs w:val="24"/>
        </w:rPr>
      </w:pPr>
    </w:p>
    <w:p w:rsidR="00B6647A" w:rsidRPr="008E2732" w:rsidRDefault="00B6647A" w:rsidP="00630BC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Павлюк И.Е.</w:t>
      </w:r>
      <w:r w:rsidRPr="008E2732">
        <w:rPr>
          <w:rFonts w:ascii="Times New Roman" w:hAnsi="Times New Roman"/>
          <w:sz w:val="24"/>
          <w:szCs w:val="24"/>
        </w:rPr>
        <w:t xml:space="preserve"> является собственником следующих долей участия в коммерческих организациях:</w:t>
      </w:r>
    </w:p>
    <w:p w:rsidR="00B6647A" w:rsidRPr="008E2732" w:rsidRDefault="00B6647A" w:rsidP="00630BC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«Великолукская телерадиокомпания»</w:t>
      </w:r>
      <w:r w:rsidRPr="008E2732">
        <w:rPr>
          <w:rFonts w:ascii="Times New Roman" w:hAnsi="Times New Roman"/>
          <w:sz w:val="24"/>
          <w:szCs w:val="24"/>
        </w:rPr>
        <w:t xml:space="preserve"> - доля участия </w:t>
      </w:r>
      <w:r>
        <w:rPr>
          <w:rFonts w:ascii="Times New Roman" w:hAnsi="Times New Roman"/>
          <w:sz w:val="24"/>
          <w:szCs w:val="24"/>
        </w:rPr>
        <w:t>49</w:t>
      </w:r>
      <w:r w:rsidRPr="008E2732">
        <w:rPr>
          <w:rFonts w:ascii="Times New Roman" w:hAnsi="Times New Roman"/>
          <w:sz w:val="24"/>
          <w:szCs w:val="24"/>
        </w:rPr>
        <w:t xml:space="preserve">% (уставный капитал 10000 руб.). </w:t>
      </w:r>
    </w:p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2"/>
        <w:gridCol w:w="2147"/>
      </w:tblGrid>
      <w:tr w:rsidR="00B6647A" w:rsidRPr="00E2703A" w:rsidTr="00B954AF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B954AF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547F7A">
        <w:trPr>
          <w:trHeight w:val="609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Усачева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Марина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Александровна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«СОШ № 16»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F85C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8874D3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610046,48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6846AD">
        <w:trPr>
          <w:trHeight w:val="54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47F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F85C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6846AD">
        <w:trPr>
          <w:trHeight w:val="555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F85C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6846AD">
        <w:trPr>
          <w:trHeight w:val="838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1012,00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Pr="006846AD" w:rsidRDefault="00B6647A" w:rsidP="006846AD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Hyndau AX 35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129217,70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A61A03">
        <w:trPr>
          <w:trHeight w:val="682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Pr="006846AD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6846AD">
        <w:trPr>
          <w:trHeight w:val="564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108,20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6846AD">
        <w:trPr>
          <w:trHeight w:val="544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49,90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6846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684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9"/>
        <w:gridCol w:w="2140"/>
      </w:tblGrid>
      <w:tr w:rsidR="00B6647A" w:rsidRPr="00E2703A" w:rsidTr="00953563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E6622C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165BA8">
        <w:trPr>
          <w:trHeight w:val="609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Федосеев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Сергей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Анатольевич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44C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строительству ООО «Кабельсервис»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5094,00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Default="00B6647A" w:rsidP="00E662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ВОЛЬВО ХС 60</w:t>
            </w:r>
          </w:p>
          <w:p w:rsidR="00B6647A" w:rsidRDefault="00B6647A" w:rsidP="00E662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6647A" w:rsidRPr="00CE3D6E" w:rsidRDefault="00B6647A" w:rsidP="00E662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автомобиль ЗИЛ 5301 ЯО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1699924,74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165BA8">
        <w:trPr>
          <w:trHeight w:val="60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E16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9D9D9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3D3D3"/>
            </w:tcBorders>
          </w:tcPr>
          <w:p w:rsidR="00B6647A" w:rsidRDefault="00B6647A" w:rsidP="007C45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015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E6622C">
        <w:trPr>
          <w:trHeight w:val="60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E16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2462,00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9D9D9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3D3D3"/>
            </w:tcBorders>
          </w:tcPr>
          <w:p w:rsidR="00B6647A" w:rsidRDefault="00B6647A" w:rsidP="007C45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015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E6622C">
        <w:trPr>
          <w:trHeight w:val="60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E16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2051,00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9D9D9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3D3D3"/>
            </w:tcBorders>
          </w:tcPr>
          <w:p w:rsidR="00B6647A" w:rsidRDefault="00B6647A" w:rsidP="007C45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015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E6622C">
        <w:trPr>
          <w:trHeight w:val="60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E16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9308,00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9D9D9"/>
            </w:tcBorders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3D3D3"/>
            </w:tcBorders>
          </w:tcPr>
          <w:p w:rsidR="00B6647A" w:rsidRDefault="00B6647A" w:rsidP="007C45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015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E6622C">
        <w:trPr>
          <w:trHeight w:val="60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E16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 (гараж)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380,9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9D9D9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3D3D3"/>
            </w:tcBorders>
          </w:tcPr>
          <w:p w:rsidR="00B6647A" w:rsidRDefault="00B6647A" w:rsidP="007C45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015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0D44F2">
        <w:trPr>
          <w:trHeight w:val="652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FB673C" w:rsidRDefault="00B6647A" w:rsidP="00E16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86,40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9D9D9"/>
            </w:tcBorders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3D3D3"/>
            </w:tcBorders>
          </w:tcPr>
          <w:p w:rsidR="00B6647A" w:rsidRDefault="00B6647A" w:rsidP="007C45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015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/>
    <w:p w:rsidR="00B6647A" w:rsidRPr="008E2732" w:rsidRDefault="00B6647A" w:rsidP="00BF73FF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Федосеев С.А</w:t>
      </w:r>
      <w:r w:rsidRPr="008E2732">
        <w:rPr>
          <w:rFonts w:ascii="Times New Roman" w:hAnsi="Times New Roman"/>
          <w:sz w:val="24"/>
          <w:szCs w:val="24"/>
        </w:rPr>
        <w:t>. является собственником следующих долей участия в коммерческих организациях:</w:t>
      </w:r>
    </w:p>
    <w:p w:rsidR="00B6647A" w:rsidRDefault="00B6647A" w:rsidP="00BF73FF">
      <w:pPr>
        <w:pStyle w:val="a8"/>
        <w:rPr>
          <w:rFonts w:ascii="Times New Roman" w:hAnsi="Times New Roman"/>
          <w:sz w:val="24"/>
          <w:szCs w:val="24"/>
        </w:rPr>
      </w:pPr>
      <w:r w:rsidRPr="008E2732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Стройдизайн</w:t>
      </w:r>
      <w:r w:rsidRPr="008E2732">
        <w:rPr>
          <w:rFonts w:ascii="Times New Roman" w:hAnsi="Times New Roman"/>
          <w:sz w:val="24"/>
          <w:szCs w:val="24"/>
        </w:rPr>
        <w:t>» - доля участия 100%</w:t>
      </w:r>
      <w:r>
        <w:rPr>
          <w:rFonts w:ascii="Times New Roman" w:hAnsi="Times New Roman"/>
          <w:sz w:val="24"/>
          <w:szCs w:val="24"/>
        </w:rPr>
        <w:t xml:space="preserve"> (уставный капитал 10000 руб.);</w:t>
      </w:r>
    </w:p>
    <w:p w:rsidR="00B6647A" w:rsidRDefault="00B6647A" w:rsidP="00BF73FF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«Кабельсервис» - доля участия 40,714% (уставный капитал 14000000 руб.);</w:t>
      </w:r>
    </w:p>
    <w:p w:rsidR="00B6647A" w:rsidRDefault="00B6647A" w:rsidP="00BF73FF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«Магнат» - доля участия 60% (250000 руб.).</w:t>
      </w:r>
    </w:p>
    <w:p w:rsidR="00B6647A" w:rsidRPr="008E2732" w:rsidRDefault="00B6647A" w:rsidP="00BF73FF">
      <w:pPr>
        <w:pStyle w:val="a8"/>
        <w:rPr>
          <w:rFonts w:ascii="Times New Roman" w:hAnsi="Times New Roman"/>
          <w:sz w:val="24"/>
          <w:szCs w:val="24"/>
        </w:rPr>
      </w:pPr>
    </w:p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2"/>
        <w:gridCol w:w="2147"/>
      </w:tblGrid>
      <w:tr w:rsidR="00B6647A" w:rsidRPr="00E2703A" w:rsidTr="00B954AF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B954AF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547F7A">
        <w:trPr>
          <w:trHeight w:val="609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Целищева Татьяна Алексеевна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поликлиникой № 2 ГБУЗ «Псковской области «Великолукская межрайонная больница»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F85C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8874D3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899303,82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547F7A">
        <w:trPr>
          <w:trHeight w:val="609"/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r w:rsidRPr="00CF0C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r w:rsidRPr="00476C8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r w:rsidRPr="004756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Default="00B6647A" w:rsidP="00E473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547F7A">
        <w:trPr>
          <w:trHeight w:val="609"/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r w:rsidRPr="00CF0C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r w:rsidRPr="00476C8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r w:rsidRPr="004756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Default="00B6647A" w:rsidP="00E473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473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547F7A">
        <w:trPr>
          <w:trHeight w:val="1176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47F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F85C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547F7A">
        <w:trPr>
          <w:trHeight w:val="77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69,80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F85C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547F7A">
        <w:trPr>
          <w:trHeight w:val="1130"/>
          <w:tblCellSpacing w:w="0" w:type="dxa"/>
        </w:trPr>
        <w:tc>
          <w:tcPr>
            <w:tcW w:w="402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4B52F4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547F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547F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47F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47F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69,80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47F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47F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47F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47F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B954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2121</w:t>
            </w:r>
          </w:p>
        </w:tc>
        <w:tc>
          <w:tcPr>
            <w:tcW w:w="35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547F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179643,28</w:t>
            </w:r>
          </w:p>
        </w:tc>
        <w:tc>
          <w:tcPr>
            <w:tcW w:w="62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547F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2"/>
        <w:gridCol w:w="2147"/>
      </w:tblGrid>
      <w:tr w:rsidR="00B6647A" w:rsidRPr="00E2703A" w:rsidTr="00B954AF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B954AF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2E7048">
        <w:trPr>
          <w:trHeight w:val="1602"/>
          <w:tblCellSpacing w:w="0" w:type="dxa"/>
        </w:trPr>
        <w:tc>
          <w:tcPr>
            <w:tcW w:w="40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Черковская Татьяна Анатольевина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967B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неврологическим отделением ГБУЗ Псковской области «Великолукская межрайонная больница»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360" w:type="pct"/>
            <w:gridSpan w:val="2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861864,92</w:t>
            </w:r>
          </w:p>
        </w:tc>
        <w:tc>
          <w:tcPr>
            <w:tcW w:w="62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2E7048">
        <w:trPr>
          <w:trHeight w:val="823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2E70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1077,00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Default="00B6647A" w:rsidP="002E704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«Фокус»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1412981,48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2E70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2E7048">
        <w:trPr>
          <w:trHeight w:val="82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2E70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2E70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2E7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2E70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/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9"/>
        <w:gridCol w:w="2140"/>
      </w:tblGrid>
      <w:tr w:rsidR="00B6647A" w:rsidRPr="00E2703A" w:rsidTr="00953563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E6622C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D53877">
        <w:trPr>
          <w:trHeight w:val="893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Шмырев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Михаил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Борисович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A925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«Газстрой»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A92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855,00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390994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155274,42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117EB2">
        <w:trPr>
          <w:trHeight w:val="679"/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A92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A92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(65/1000)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D53877">
        <w:trPr>
          <w:trHeight w:val="691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A92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bottom w:val="nil"/>
              <w:right w:val="outset" w:sz="6" w:space="0" w:color="D9D9D9"/>
            </w:tcBorders>
          </w:tcPr>
          <w:p w:rsidR="00B6647A" w:rsidRDefault="00B6647A" w:rsidP="004115E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Лада 210740</w:t>
            </w: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D53877">
        <w:trPr>
          <w:trHeight w:val="68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A92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46,90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outset" w:sz="6" w:space="0" w:color="D9D9D9"/>
              <w:bottom w:val="nil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D53877">
        <w:trPr>
          <w:trHeight w:val="687"/>
          <w:tblCellSpacing w:w="0" w:type="dxa"/>
        </w:trPr>
        <w:tc>
          <w:tcPr>
            <w:tcW w:w="402" w:type="pct"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A92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D538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173,2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outset" w:sz="6" w:space="0" w:color="D9D9D9"/>
              <w:bottom w:val="nil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F14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Pr="0043148B" w:rsidRDefault="00B6647A" w:rsidP="00431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Ауди-А6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CF48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16064177,11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F14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1277,00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7A2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F14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7174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7A2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F14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7174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8C13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F14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7174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8C13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42F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F40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8C13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42F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F40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393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42F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F40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393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42F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1401,00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F40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393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42F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1035,00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F40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B115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42F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F40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B115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42F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1494,00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0D3F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B115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2052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0D3F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B115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2052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0D3F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B115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2052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0D3F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845F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2052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0D3F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845F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2052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0D3F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EB7EE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9A59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E00E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EB7EE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9A59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E00E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EB7EE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9A59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E00E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851E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9A59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E00E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851E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9A59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E00E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851E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9A59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E00E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851E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9A59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F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851E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50C9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F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7841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50C9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F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7841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50C9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F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7841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50C9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F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C50C9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F100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7E023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A64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7E023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A64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7E023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A64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7E023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A64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7E023B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168559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DA6476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127521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356000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65757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64000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206009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75392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120740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50301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33677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7E023B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A64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8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8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8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8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8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8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8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8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8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8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8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AD4B55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CD09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6688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CD09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B6688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r w:rsidRPr="00CD09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0B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7E023B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Pr="0043148B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 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490,40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A64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597E83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641FDF"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695,10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DA64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597E83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641FDF"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1191,10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0A0B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597E83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641FDF"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424,10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0A0B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23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597E83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641FDF"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125,80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0A0B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40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597E83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641FDF">
              <w:rPr>
                <w:rFonts w:eastAsia="Times New Roman"/>
                <w:sz w:val="20"/>
                <w:szCs w:val="20"/>
                <w:lang w:eastAsia="ru-RU"/>
              </w:rPr>
              <w:t>Общая долевая, ½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1094,90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0A0B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566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r w:rsidRPr="00597E83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831EE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1202,90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1B0B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490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7E023B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831EE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>
            <w:r w:rsidRPr="001B0B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490"/>
          <w:tblCellSpacing w:w="0" w:type="dxa"/>
        </w:trPr>
        <w:tc>
          <w:tcPr>
            <w:tcW w:w="40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831EE9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153,4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Pr="001B0B86" w:rsidRDefault="00B6647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B0739">
        <w:trPr>
          <w:trHeight w:val="844"/>
          <w:tblCellSpacing w:w="0" w:type="dxa"/>
        </w:trPr>
        <w:tc>
          <w:tcPr>
            <w:tcW w:w="402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B0739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9B07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9B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B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B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B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B073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B073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B073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Pr="00A92501" w:rsidRDefault="00B6647A" w:rsidP="009B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9B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2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9B07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6647A" w:rsidRDefault="00B6647A" w:rsidP="004115ED">
      <w:pPr>
        <w:pStyle w:val="a8"/>
        <w:rPr>
          <w:rFonts w:ascii="Times New Roman" w:hAnsi="Times New Roman"/>
          <w:sz w:val="24"/>
          <w:szCs w:val="24"/>
        </w:rPr>
      </w:pPr>
    </w:p>
    <w:p w:rsidR="00B6647A" w:rsidRPr="004115ED" w:rsidRDefault="00B6647A" w:rsidP="004115ED">
      <w:pPr>
        <w:pStyle w:val="a8"/>
        <w:rPr>
          <w:rFonts w:ascii="Times New Roman" w:hAnsi="Times New Roman"/>
          <w:sz w:val="24"/>
          <w:szCs w:val="24"/>
        </w:rPr>
      </w:pPr>
    </w:p>
    <w:p w:rsidR="00B6647A" w:rsidRPr="004115ED" w:rsidRDefault="00B6647A" w:rsidP="004115ED">
      <w:pPr>
        <w:pStyle w:val="a8"/>
        <w:rPr>
          <w:rFonts w:ascii="Times New Roman" w:hAnsi="Times New Roman"/>
          <w:sz w:val="24"/>
          <w:szCs w:val="24"/>
        </w:rPr>
      </w:pPr>
      <w:r w:rsidRPr="004115ED">
        <w:rPr>
          <w:rFonts w:ascii="Times New Roman" w:hAnsi="Times New Roman"/>
          <w:sz w:val="24"/>
          <w:szCs w:val="24"/>
        </w:rPr>
        <w:lastRenderedPageBreak/>
        <w:t>Шмырев М.Б. является собственников следующих долей участия в коммерческих организациях:</w:t>
      </w:r>
    </w:p>
    <w:p w:rsidR="00B6647A" w:rsidRDefault="00B6647A" w:rsidP="004115E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«Газстрой» - доля 100% (уставный капитал 10000 руб.);</w:t>
      </w:r>
    </w:p>
    <w:p w:rsidR="00B6647A" w:rsidRDefault="00B6647A" w:rsidP="004115E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«НефтеГазСтрой» - доля 100% (уставный капитал 10000 руб.);</w:t>
      </w:r>
    </w:p>
    <w:p w:rsidR="00B6647A" w:rsidRDefault="00B6647A" w:rsidP="004115E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«СМУ-327» - доля 50% (уставный капитал 20000);</w:t>
      </w:r>
    </w:p>
    <w:p w:rsidR="00B6647A" w:rsidRDefault="00B6647A" w:rsidP="004115E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«Дружба недвижимость» - доля 100% (уставный капитал 10000 руб.)</w:t>
      </w:r>
    </w:p>
    <w:p w:rsidR="00B6647A" w:rsidRDefault="00B6647A" w:rsidP="004115ED">
      <w:pPr>
        <w:pStyle w:val="a8"/>
        <w:rPr>
          <w:rFonts w:ascii="Times New Roman" w:hAnsi="Times New Roman"/>
          <w:sz w:val="24"/>
          <w:szCs w:val="24"/>
        </w:rPr>
      </w:pPr>
    </w:p>
    <w:p w:rsidR="00B6647A" w:rsidRDefault="00B6647A" w:rsidP="004115E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Супруга </w:t>
      </w:r>
      <w:r w:rsidRPr="004115ED">
        <w:rPr>
          <w:rFonts w:ascii="Times New Roman" w:hAnsi="Times New Roman"/>
          <w:sz w:val="24"/>
          <w:szCs w:val="24"/>
        </w:rPr>
        <w:t>является собственников следующих долей участия в коммерческих организациях:</w:t>
      </w:r>
    </w:p>
    <w:p w:rsidR="00B6647A" w:rsidRDefault="00B6647A" w:rsidP="004115E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«Люкс Оптика» - доля 100% (уставный капитал 10000 руб.);</w:t>
      </w:r>
    </w:p>
    <w:p w:rsidR="00B6647A" w:rsidRDefault="00B6647A" w:rsidP="004115E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«Масштаб» - доля 50% (уставный капитал 10000 руб.);</w:t>
      </w:r>
    </w:p>
    <w:p w:rsidR="00B6647A" w:rsidRPr="004115ED" w:rsidRDefault="00B6647A" w:rsidP="004115E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«Кинопарк» - доля 45% (уставный капитал 150000 руб.).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Сведения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779B">
        <w:rPr>
          <w:rFonts w:ascii="Times New Roman" w:hAnsi="Times New Roman"/>
          <w:b/>
          <w:sz w:val="28"/>
          <w:szCs w:val="28"/>
          <w:lang w:eastAsia="ru-RU"/>
        </w:rPr>
        <w:t>о доходах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имуществе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Великолукской городской Думы</w:t>
      </w:r>
    </w:p>
    <w:p w:rsidR="00B6647A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(на непостоянной основе) 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779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6647A" w:rsidRPr="00E6779B" w:rsidRDefault="00B6647A" w:rsidP="000035A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440" w:type="pct"/>
        <w:tblCellSpacing w:w="0" w:type="dxa"/>
        <w:tblInd w:w="-552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1832"/>
        <w:gridCol w:w="1527"/>
        <w:gridCol w:w="1383"/>
        <w:gridCol w:w="1065"/>
        <w:gridCol w:w="1404"/>
        <w:gridCol w:w="1359"/>
        <w:gridCol w:w="1222"/>
        <w:gridCol w:w="1219"/>
        <w:gridCol w:w="14"/>
        <w:gridCol w:w="1359"/>
        <w:gridCol w:w="1219"/>
        <w:gridCol w:w="2140"/>
      </w:tblGrid>
      <w:tr w:rsidR="00B6647A" w:rsidRPr="00E2703A" w:rsidTr="00953563">
        <w:trPr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лица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Pr="00E2703A" w:rsidRDefault="00B6647A" w:rsidP="00B556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находящихся в пользовании </w:t>
            </w:r>
          </w:p>
        </w:tc>
        <w:tc>
          <w:tcPr>
            <w:tcW w:w="401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средства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6647A" w:rsidRPr="00E2703A" w:rsidRDefault="00B6647A" w:rsidP="00B55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647A" w:rsidRPr="00E2703A" w:rsidTr="00E6622C">
        <w:trPr>
          <w:tblCellSpacing w:w="0" w:type="dxa"/>
        </w:trPr>
        <w:tc>
          <w:tcPr>
            <w:tcW w:w="4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</w:tcPr>
          <w:p w:rsidR="00B6647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B556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 ) 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  <w:vAlign w:val="center"/>
            <w:hideMark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  <w:r w:rsidRPr="00E270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pct10" w:color="auto" w:fill="auto"/>
          </w:tcPr>
          <w:p w:rsidR="00B6647A" w:rsidRPr="00E2703A" w:rsidRDefault="00B6647A" w:rsidP="00E161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47A" w:rsidRPr="00E2703A" w:rsidTr="00940BCF">
        <w:trPr>
          <w:trHeight w:val="751"/>
          <w:tblCellSpacing w:w="0" w:type="dxa"/>
        </w:trPr>
        <w:tc>
          <w:tcPr>
            <w:tcW w:w="4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Ярышкина</w:t>
            </w:r>
          </w:p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Юлия</w:t>
            </w:r>
          </w:p>
          <w:p w:rsidR="00B6647A" w:rsidRPr="00B74B44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Александровна</w:t>
            </w:r>
            <w:r w:rsidRPr="00E270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A925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Педагогический лицей г. Великие Луки</w:t>
            </w: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A92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долевая. ¼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Pr="00E2703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outset" w:sz="6" w:space="0" w:color="D9D9D9"/>
              <w:left w:val="outset" w:sz="6" w:space="0" w:color="D9D9D9"/>
              <w:right w:val="outset" w:sz="6" w:space="0" w:color="D9D9D9"/>
            </w:tcBorders>
          </w:tcPr>
          <w:p w:rsidR="00B6647A" w:rsidRPr="00CE3D6E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CD6C64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555773,92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Pr="00E2703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940BCF">
        <w:trPr>
          <w:trHeight w:val="691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A92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¼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40BCF">
        <w:trPr>
          <w:trHeight w:val="687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A92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1/9 доля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174,80</w:t>
            </w:r>
          </w:p>
        </w:tc>
        <w:tc>
          <w:tcPr>
            <w:tcW w:w="4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514D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E161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right w:val="outset" w:sz="6" w:space="0" w:color="D9D9D9"/>
            </w:tcBorders>
          </w:tcPr>
          <w:p w:rsidR="00B6647A" w:rsidRDefault="00B6647A" w:rsidP="00237AE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7133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CE3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40BCF">
        <w:trPr>
          <w:trHeight w:val="823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¼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Pr="00A92501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612016,59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940BCF">
        <w:trPr>
          <w:trHeight w:val="82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¼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AB6D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AB6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647A" w:rsidRPr="00E2703A" w:rsidTr="00940BCF">
        <w:trPr>
          <w:trHeight w:val="823"/>
          <w:tblCellSpacing w:w="0" w:type="dxa"/>
        </w:trPr>
        <w:tc>
          <w:tcPr>
            <w:tcW w:w="40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940B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¼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outset" w:sz="6" w:space="0" w:color="D9D9D9"/>
              <w:right w:val="outset" w:sz="6" w:space="0" w:color="D9D9D9"/>
            </w:tcBorders>
          </w:tcPr>
          <w:p w:rsidR="00B6647A" w:rsidRPr="00A92501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2215,0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B6647A" w:rsidRDefault="00B6647A" w:rsidP="00940B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647A" w:rsidRPr="00E2703A" w:rsidTr="00940BCF">
        <w:trPr>
          <w:trHeight w:val="823"/>
          <w:tblCellSpacing w:w="0" w:type="dxa"/>
        </w:trPr>
        <w:tc>
          <w:tcPr>
            <w:tcW w:w="402" w:type="pct"/>
            <w:vMerge/>
            <w:tcBorders>
              <w:left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6647A" w:rsidRDefault="00B6647A" w:rsidP="00940B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¼ доля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41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B6647A" w:rsidRDefault="00B6647A" w:rsidP="00940B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outset" w:sz="6" w:space="0" w:color="D9D9D9"/>
              <w:bottom w:val="outset" w:sz="6" w:space="0" w:color="D3D3D3"/>
              <w:right w:val="outset" w:sz="6" w:space="0" w:color="D9D9D9"/>
            </w:tcBorders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940B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6647A" w:rsidRDefault="00B6647A" w:rsidP="00940B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47A" w:rsidRDefault="00B6647A"/>
    <w:p w:rsidR="0097184D" w:rsidRPr="00807380" w:rsidRDefault="0097184D" w:rsidP="00807380"/>
    <w:sectPr w:rsidR="0097184D" w:rsidRPr="00807380" w:rsidSect="004559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6647A"/>
    <w:rsid w:val="00BE110E"/>
    <w:rsid w:val="00C76735"/>
    <w:rsid w:val="00D81CE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B6647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4494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2017-07-13T14:32:00Z</dcterms:modified>
</cp:coreProperties>
</file>