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0A" w:rsidRPr="00C952E0" w:rsidRDefault="00C85F8A" w:rsidP="000B0E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firstLine="0"/>
        <w:rPr>
          <w:rFonts w:ascii="Times New Roman" w:hAnsi="Times New Roman" w:cs="Times New Roman"/>
        </w:rPr>
      </w:pPr>
      <w:bookmarkStart w:id="0" w:name="bookmark1"/>
      <w:r w:rsidRPr="00C952E0">
        <w:rPr>
          <w:rFonts w:ascii="Times New Roman" w:hAnsi="Times New Roman" w:cs="Times New Roman"/>
        </w:rPr>
        <w:t>Сведения</w:t>
      </w:r>
      <w:bookmarkEnd w:id="0"/>
    </w:p>
    <w:p w:rsidR="003B11E7" w:rsidRDefault="00C85F8A" w:rsidP="003B11E7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bookmarkStart w:id="1" w:name="bookmark2"/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</w:t>
      </w:r>
      <w:r w:rsidR="0028133E">
        <w:rPr>
          <w:rFonts w:ascii="Times New Roman" w:hAnsi="Times New Roman" w:cs="Times New Roman"/>
        </w:rPr>
        <w:t>ектора</w:t>
      </w:r>
      <w:r w:rsidR="003B11E7">
        <w:rPr>
          <w:rFonts w:ascii="Times New Roman" w:hAnsi="Times New Roman" w:cs="Times New Roman"/>
        </w:rPr>
        <w:t xml:space="preserve"> федерального </w:t>
      </w:r>
      <w:r w:rsidRPr="00C952E0">
        <w:rPr>
          <w:rFonts w:ascii="Times New Roman" w:hAnsi="Times New Roman" w:cs="Times New Roman"/>
        </w:rPr>
        <w:t xml:space="preserve">государственного </w:t>
      </w:r>
      <w:r w:rsidR="0028133E">
        <w:rPr>
          <w:rFonts w:ascii="Times New Roman" w:hAnsi="Times New Roman" w:cs="Times New Roman"/>
        </w:rPr>
        <w:t>бюджетного образовательного учреждения высшего образования</w:t>
      </w:r>
    </w:p>
    <w:p w:rsidR="00177A0A" w:rsidRPr="0028133E" w:rsidRDefault="0028133E" w:rsidP="003B11E7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952E0" w:rsidRPr="0028133E">
        <w:rPr>
          <w:rFonts w:ascii="Times New Roman" w:hAnsi="Times New Roman" w:cs="Times New Roman"/>
        </w:rPr>
        <w:t>Брянский государственный университет имени академика И.Г. Петровского</w:t>
      </w:r>
      <w:bookmarkEnd w:id="1"/>
      <w:r w:rsidRPr="0028133E">
        <w:rPr>
          <w:rFonts w:ascii="Times New Roman" w:hAnsi="Times New Roman" w:cs="Times New Roman"/>
        </w:rPr>
        <w:t>»</w:t>
      </w:r>
    </w:p>
    <w:p w:rsidR="00C952E0" w:rsidRDefault="00C85F8A" w:rsidP="003B11E7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2" w:name="bookmark3"/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</w:t>
      </w:r>
    </w:p>
    <w:p w:rsidR="00177A0A" w:rsidRPr="00C952E0" w:rsidRDefault="00C952E0" w:rsidP="003B11E7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</w:t>
      </w:r>
      <w:r w:rsidR="00C85F8A" w:rsidRPr="00C952E0">
        <w:rPr>
          <w:rFonts w:ascii="Times New Roman" w:hAnsi="Times New Roman" w:cs="Times New Roman"/>
        </w:rPr>
        <w:t xml:space="preserve"> </w:t>
      </w:r>
      <w:r w:rsidR="003B11E7">
        <w:rPr>
          <w:rFonts w:ascii="Times New Roman" w:hAnsi="Times New Roman" w:cs="Times New Roman"/>
        </w:rPr>
        <w:t xml:space="preserve">с </w:t>
      </w:r>
      <w:r w:rsidR="00C85F8A" w:rsidRPr="00C952E0">
        <w:rPr>
          <w:rFonts w:ascii="Times New Roman" w:hAnsi="Times New Roman" w:cs="Times New Roman"/>
        </w:rPr>
        <w:t>1 января 201</w:t>
      </w:r>
      <w:r w:rsidR="00233218">
        <w:rPr>
          <w:rFonts w:ascii="Times New Roman" w:hAnsi="Times New Roman" w:cs="Times New Roman"/>
        </w:rPr>
        <w:t>6</w:t>
      </w:r>
      <w:r w:rsidR="00C85F8A" w:rsidRPr="00C952E0">
        <w:rPr>
          <w:rFonts w:ascii="Times New Roman" w:hAnsi="Times New Roman" w:cs="Times New Roman"/>
        </w:rPr>
        <w:t xml:space="preserve"> г. по 31 декабря 201</w:t>
      </w:r>
      <w:r w:rsidR="00233218">
        <w:rPr>
          <w:rFonts w:ascii="Times New Roman" w:hAnsi="Times New Roman" w:cs="Times New Roman"/>
        </w:rPr>
        <w:t>6</w:t>
      </w:r>
      <w:r w:rsidR="00C85F8A" w:rsidRPr="00C952E0">
        <w:rPr>
          <w:rFonts w:ascii="Times New Roman" w:hAnsi="Times New Roman" w:cs="Times New Roman"/>
        </w:rPr>
        <w:t xml:space="preserve">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177A0A" w:rsidTr="00CF4DA8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Деклари</w:t>
            </w:r>
            <w:proofErr w:type="spellEnd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</w:r>
            <w:r w:rsidR="00363957">
              <w:rPr>
                <w:rStyle w:val="TimesNewRoman95pt0pt100"/>
                <w:rFonts w:eastAsia="Garamond"/>
                <w:sz w:val="20"/>
                <w:szCs w:val="20"/>
              </w:rPr>
              <w:t>-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рованный</w:t>
            </w:r>
            <w:proofErr w:type="spellEnd"/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годовой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доход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(руб.)</w:t>
            </w:r>
          </w:p>
        </w:tc>
      </w:tr>
      <w:tr w:rsidR="00177A0A" w:rsidTr="00CF4DA8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E0" w:rsidTr="00CF4DA8">
        <w:trPr>
          <w:trHeight w:hRule="exact" w:val="55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proofErr w:type="spellStart"/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Антюхов</w:t>
            </w:r>
            <w:proofErr w:type="spellEnd"/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Андрей Викторович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F4DA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К</w:t>
            </w:r>
            <w:r w:rsidR="00C952E0" w:rsidRPr="00CF4DA8">
              <w:rPr>
                <w:rStyle w:val="TimesNewRoman95pt0pt100"/>
                <w:rFonts w:eastAsia="Garamond"/>
                <w:sz w:val="20"/>
                <w:szCs w:val="20"/>
              </w:rPr>
              <w:t>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F4DA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12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И</w:t>
            </w:r>
            <w:r w:rsidR="00C952E0" w:rsidRPr="00CF4DA8">
              <w:rPr>
                <w:rStyle w:val="TimesNewRoman95pt0pt100"/>
                <w:rFonts w:eastAsia="Garamond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4D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нет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BF4A84" w:rsidP="00233218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  <w:r w:rsidR="00233218">
              <w:rPr>
                <w:rStyle w:val="TimesNewRoman95pt0pt100"/>
                <w:rFonts w:eastAsia="Garamond"/>
                <w:sz w:val="20"/>
                <w:szCs w:val="20"/>
              </w:rPr>
              <w:t xml:space="preserve"> 3663130.38</w:t>
            </w:r>
          </w:p>
        </w:tc>
      </w:tr>
      <w:tr w:rsidR="00C952E0" w:rsidTr="00CF4DA8">
        <w:trPr>
          <w:trHeight w:hRule="exact" w:val="931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BFC" w:rsidRPr="00CF4DA8" w:rsidRDefault="00233218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З</w:t>
            </w:r>
            <w:r w:rsidR="00A52BFC" w:rsidRPr="00CF4DA8">
              <w:rPr>
                <w:rStyle w:val="TimesNewRoman95pt0pt100"/>
                <w:rFonts w:eastAsia="Garamond"/>
                <w:sz w:val="20"/>
                <w:szCs w:val="20"/>
              </w:rPr>
              <w:t>емельный  участок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F4DA8" w:rsidP="00A52BFC">
            <w:pPr>
              <w:pStyle w:val="11"/>
              <w:framePr w:w="14635" w:h="5035" w:wrap="around" w:vAnchor="page" w:hAnchor="page" w:x="928" w:y="4109"/>
              <w:spacing w:after="12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И</w:t>
            </w:r>
            <w:r w:rsidR="00C952E0" w:rsidRPr="00CF4DA8">
              <w:rPr>
                <w:rStyle w:val="TimesNewRoman95pt0pt100"/>
                <w:rFonts w:eastAsia="Garamond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471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</w:tr>
      <w:tr w:rsidR="00177A0A" w:rsidTr="00CF4DA8">
        <w:trPr>
          <w:trHeight w:hRule="exact" w:val="8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1B" w:rsidRPr="00CF4DA8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 w:val="0"/>
                <w:bCs w:val="0"/>
                <w:spacing w:val="1"/>
                <w:w w:val="100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Супруга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233218" w:rsidP="00233218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 xml:space="preserve">Земельный  участок </w:t>
            </w:r>
            <w:r w:rsidR="006D4BAA"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23321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 xml:space="preserve">Индивидуальная 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23321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894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218" w:rsidRPr="00233218" w:rsidRDefault="00233218" w:rsidP="00233218">
            <w:pPr>
              <w:pStyle w:val="11"/>
              <w:framePr w:w="14635" w:h="5035" w:wrap="around" w:vAnchor="page" w:hAnchor="page" w:x="928" w:y="4109"/>
              <w:spacing w:before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177A0A" w:rsidRPr="00CF4DA8" w:rsidRDefault="00233218" w:rsidP="00233218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  <w:r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CF4DA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imesNewRoman95pt0pt100"/>
                <w:rFonts w:eastAsia="Garamond"/>
                <w:sz w:val="20"/>
                <w:szCs w:val="20"/>
              </w:rPr>
              <w:t>К</w:t>
            </w:r>
            <w:r w:rsidR="00C85F8A" w:rsidRPr="00CF4DA8">
              <w:rPr>
                <w:rStyle w:val="TimesNewRoman95pt0pt100"/>
                <w:rFonts w:eastAsia="Garamond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Российская</w:t>
            </w:r>
          </w:p>
          <w:p w:rsidR="00177A0A" w:rsidRPr="00CF4DA8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CF4DA8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CF4DA8" w:rsidRDefault="00BF4A84" w:rsidP="00233218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DA8">
              <w:rPr>
                <w:rStyle w:val="TimesNewRoman95pt0pt100"/>
                <w:rFonts w:eastAsia="Garamond"/>
                <w:sz w:val="20"/>
                <w:szCs w:val="20"/>
              </w:rPr>
              <w:t xml:space="preserve"> </w:t>
            </w:r>
            <w:r w:rsidR="00233218">
              <w:rPr>
                <w:rStyle w:val="TimesNewRoman95pt0pt100"/>
                <w:rFonts w:eastAsia="Garamond"/>
                <w:sz w:val="20"/>
                <w:szCs w:val="20"/>
              </w:rPr>
              <w:t xml:space="preserve"> 570375,98</w:t>
            </w:r>
          </w:p>
        </w:tc>
      </w:tr>
    </w:tbl>
    <w:p w:rsidR="00177A0A" w:rsidRPr="00341D80" w:rsidRDefault="003B11E7" w:rsidP="003B11E7">
      <w:pPr>
        <w:pStyle w:val="70"/>
        <w:framePr w:w="14880" w:h="490" w:hRule="exact" w:wrap="around" w:vAnchor="page" w:hAnchor="page" w:x="752" w:y="8703"/>
        <w:shd w:val="clear" w:color="auto" w:fill="auto"/>
        <w:tabs>
          <w:tab w:val="left" w:pos="13750"/>
        </w:tabs>
        <w:spacing w:line="221" w:lineRule="exact"/>
        <w:ind w:right="99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94C5F" w:rsidRPr="00341D80">
        <w:rPr>
          <w:sz w:val="20"/>
          <w:szCs w:val="20"/>
        </w:rPr>
        <w:t>Примечание: из общей суммы доходов, полученных А.В. Антюховым за 201</w:t>
      </w:r>
      <w:r w:rsidR="00233218">
        <w:rPr>
          <w:sz w:val="20"/>
          <w:szCs w:val="20"/>
        </w:rPr>
        <w:t>6</w:t>
      </w:r>
      <w:r w:rsidR="00294C5F" w:rsidRPr="00341D80">
        <w:rPr>
          <w:sz w:val="20"/>
          <w:szCs w:val="20"/>
        </w:rPr>
        <w:t xml:space="preserve"> год</w:t>
      </w:r>
      <w:r w:rsidR="00B40534">
        <w:rPr>
          <w:sz w:val="20"/>
          <w:szCs w:val="20"/>
        </w:rPr>
        <w:t xml:space="preserve">, </w:t>
      </w:r>
      <w:r w:rsidR="00294C5F" w:rsidRPr="00341D80">
        <w:rPr>
          <w:sz w:val="20"/>
          <w:szCs w:val="20"/>
        </w:rPr>
        <w:t xml:space="preserve"> его заработная плата в </w:t>
      </w:r>
      <w:r w:rsidR="00F53F91">
        <w:rPr>
          <w:sz w:val="20"/>
          <w:szCs w:val="20"/>
        </w:rPr>
        <w:t xml:space="preserve"> должности </w:t>
      </w:r>
      <w:r w:rsidR="00294C5F" w:rsidRPr="00341D80">
        <w:rPr>
          <w:sz w:val="20"/>
          <w:szCs w:val="20"/>
        </w:rPr>
        <w:t xml:space="preserve"> р</w:t>
      </w:r>
      <w:r w:rsidR="008708E6">
        <w:rPr>
          <w:sz w:val="20"/>
          <w:szCs w:val="20"/>
        </w:rPr>
        <w:t xml:space="preserve">ектора университета  составила </w:t>
      </w:r>
      <w:r w:rsidR="00B40534">
        <w:rPr>
          <w:sz w:val="20"/>
          <w:szCs w:val="20"/>
        </w:rPr>
        <w:t xml:space="preserve"> </w:t>
      </w:r>
      <w:r w:rsidR="00294C5F" w:rsidRPr="00341D80">
        <w:rPr>
          <w:sz w:val="20"/>
          <w:szCs w:val="20"/>
        </w:rPr>
        <w:t>2</w:t>
      </w:r>
      <w:r w:rsidR="00233218">
        <w:rPr>
          <w:sz w:val="20"/>
          <w:szCs w:val="20"/>
        </w:rPr>
        <w:t>114</w:t>
      </w:r>
      <w:bookmarkStart w:id="3" w:name="_GoBack"/>
      <w:bookmarkEnd w:id="3"/>
      <w:r w:rsidR="00233218">
        <w:rPr>
          <w:sz w:val="20"/>
          <w:szCs w:val="20"/>
        </w:rPr>
        <w:t>796.98</w:t>
      </w:r>
      <w:r w:rsidR="00A24091">
        <w:rPr>
          <w:sz w:val="20"/>
          <w:szCs w:val="20"/>
        </w:rPr>
        <w:t xml:space="preserve"> </w:t>
      </w:r>
      <w:r w:rsidR="00294C5F" w:rsidRPr="00341D80">
        <w:rPr>
          <w:sz w:val="20"/>
          <w:szCs w:val="20"/>
        </w:rPr>
        <w:t>руб.</w:t>
      </w:r>
    </w:p>
    <w:p w:rsidR="00177A0A" w:rsidRPr="00341D80" w:rsidRDefault="00177A0A">
      <w:pPr>
        <w:rPr>
          <w:sz w:val="20"/>
          <w:szCs w:val="20"/>
        </w:rPr>
      </w:pPr>
    </w:p>
    <w:sectPr w:rsidR="00177A0A" w:rsidRPr="00341D80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3B" w:rsidRDefault="006C4D3B">
      <w:r>
        <w:separator/>
      </w:r>
    </w:p>
  </w:endnote>
  <w:endnote w:type="continuationSeparator" w:id="0">
    <w:p w:rsidR="006C4D3B" w:rsidRDefault="006C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3B" w:rsidRDefault="006C4D3B"/>
  </w:footnote>
  <w:footnote w:type="continuationSeparator" w:id="0">
    <w:p w:rsidR="006C4D3B" w:rsidRDefault="006C4D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7A0A"/>
    <w:rsid w:val="000B0EFC"/>
    <w:rsid w:val="00177A0A"/>
    <w:rsid w:val="001858A1"/>
    <w:rsid w:val="00233218"/>
    <w:rsid w:val="00274381"/>
    <w:rsid w:val="0028133E"/>
    <w:rsid w:val="00294C5F"/>
    <w:rsid w:val="002A24F8"/>
    <w:rsid w:val="002A4FCF"/>
    <w:rsid w:val="002B0CC5"/>
    <w:rsid w:val="00341D80"/>
    <w:rsid w:val="00363957"/>
    <w:rsid w:val="003B11E7"/>
    <w:rsid w:val="00411466"/>
    <w:rsid w:val="0046581B"/>
    <w:rsid w:val="00522CC1"/>
    <w:rsid w:val="005D5B94"/>
    <w:rsid w:val="005E4255"/>
    <w:rsid w:val="00663A78"/>
    <w:rsid w:val="006C4D3B"/>
    <w:rsid w:val="006D4BAA"/>
    <w:rsid w:val="007E7F47"/>
    <w:rsid w:val="008708E6"/>
    <w:rsid w:val="008A63AD"/>
    <w:rsid w:val="009061DB"/>
    <w:rsid w:val="00974728"/>
    <w:rsid w:val="009D0518"/>
    <w:rsid w:val="00A24091"/>
    <w:rsid w:val="00A52BFC"/>
    <w:rsid w:val="00A94C09"/>
    <w:rsid w:val="00B40534"/>
    <w:rsid w:val="00BD68E1"/>
    <w:rsid w:val="00BF4A84"/>
    <w:rsid w:val="00C3577C"/>
    <w:rsid w:val="00C85F8A"/>
    <w:rsid w:val="00C952E0"/>
    <w:rsid w:val="00CF4DA8"/>
    <w:rsid w:val="00D30F05"/>
    <w:rsid w:val="00F53F91"/>
    <w:rsid w:val="00F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2</cp:revision>
  <cp:lastPrinted>2016-05-11T07:13:00Z</cp:lastPrinted>
  <dcterms:created xsi:type="dcterms:W3CDTF">2017-05-22T10:42:00Z</dcterms:created>
  <dcterms:modified xsi:type="dcterms:W3CDTF">2017-05-22T10:42:00Z</dcterms:modified>
</cp:coreProperties>
</file>