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9D" w:rsidRDefault="00FA029D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t>Сведения</w:t>
      </w:r>
    </w:p>
    <w:p w:rsidR="00FA029D" w:rsidRDefault="00FA029D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FA029D" w:rsidRDefault="00FA029D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FA029D" w:rsidRDefault="00FA029D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u w:val="single"/>
        </w:rPr>
        <w:t>федеральное государственное бюджетное образовательное учреждение высшего профессионального образования "Белгородский государственный технологический университет им. В.Г. Шухова"</w:t>
      </w:r>
      <w:r>
        <w:rPr>
          <w:sz w:val="28"/>
        </w:rPr>
        <w:t>,</w:t>
      </w:r>
    </w:p>
    <w:p w:rsidR="00FA029D" w:rsidRDefault="00FA029D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FA029D" w:rsidRDefault="00FA029D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FA029D" w:rsidRDefault="00FA029D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FA029D" w:rsidRDefault="00FA029D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</w:t>
      </w:r>
      <w:r w:rsidRPr="00802FDD">
        <w:rPr>
          <w:spacing w:val="6"/>
          <w:sz w:val="28"/>
        </w:rPr>
        <w:t>5</w:t>
      </w:r>
      <w:r>
        <w:rPr>
          <w:spacing w:val="-5"/>
          <w:sz w:val="28"/>
        </w:rPr>
        <w:t xml:space="preserve"> г. по 31 декабря 201</w:t>
      </w:r>
      <w:r w:rsidRPr="00802FDD">
        <w:rPr>
          <w:spacing w:val="-5"/>
          <w:sz w:val="28"/>
        </w:rPr>
        <w:t>5</w:t>
      </w:r>
      <w:r>
        <w:rPr>
          <w:spacing w:val="-5"/>
          <w:sz w:val="28"/>
        </w:rPr>
        <w:t xml:space="preserve"> г.</w:t>
      </w:r>
    </w:p>
    <w:p w:rsidR="00FA029D" w:rsidRDefault="00FA029D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FA029D" w:rsidRPr="00A257DF" w:rsidTr="00A257DF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FA029D" w:rsidRPr="00A257DF" w:rsidRDefault="00FA029D" w:rsidP="00C879CE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FA029D" w:rsidRPr="00A257DF" w:rsidRDefault="00FA029D" w:rsidP="00C879CE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FA029D" w:rsidRPr="00A257DF" w:rsidRDefault="00FA029D" w:rsidP="00C879CE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FA029D" w:rsidRPr="00A257DF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/>
          <w:p w:rsidR="00FA029D" w:rsidRPr="00A257DF" w:rsidRDefault="00FA029D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C879CE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FA029D" w:rsidRPr="00A257DF" w:rsidRDefault="00FA029D" w:rsidP="00C879CE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FA029D" w:rsidRPr="00A257DF" w:rsidRDefault="00FA029D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FA029D" w:rsidRPr="00A257DF" w:rsidTr="00A257DF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994841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FA029D" w:rsidRPr="00A257DF" w:rsidRDefault="00FA029D" w:rsidP="00994841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4436B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t>3</w:t>
            </w:r>
            <w:r w:rsidRPr="00A257DF">
              <w:rPr>
                <w:lang w:val="en-US"/>
              </w:rPr>
              <w:t>208723</w:t>
            </w:r>
            <w:r w:rsidRPr="00A257DF">
              <w:t>,</w:t>
            </w:r>
            <w:r w:rsidRPr="00A257DF">
              <w:rPr>
                <w:lang w:val="en-US"/>
              </w:rPr>
              <w:t>55</w:t>
            </w:r>
          </w:p>
        </w:tc>
      </w:tr>
      <w:tr w:rsidR="00FA029D" w:rsidRPr="00A257DF" w:rsidTr="00A257DF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</w:tr>
      <w:tr w:rsidR="00FA029D" w:rsidRPr="00A257DF" w:rsidTr="00A257DF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</w:tr>
      <w:tr w:rsidR="00FA029D" w:rsidRPr="00A257DF" w:rsidTr="00A257DF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</w:tr>
      <w:tr w:rsidR="00FA029D" w:rsidRPr="00A257DF" w:rsidTr="00A257DF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E31EE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E31EE6">
            <w:pPr>
              <w:shd w:val="clear" w:color="auto" w:fill="FFFFFF"/>
              <w:ind w:right="80" w:firstLine="5"/>
            </w:pPr>
            <w:r w:rsidRPr="00A257DF">
              <w:t>73,0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E31EE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E31EE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A029D" w:rsidRPr="00A257DF" w:rsidTr="00A257DF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994841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A257DF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215FE8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4436B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1255594</w:t>
            </w:r>
            <w:r w:rsidRPr="00A257DF">
              <w:t>,</w:t>
            </w:r>
            <w:r w:rsidRPr="00A257DF">
              <w:rPr>
                <w:lang w:val="en-US"/>
              </w:rPr>
              <w:t>04</w:t>
            </w:r>
          </w:p>
        </w:tc>
      </w:tr>
      <w:tr w:rsidR="00FA029D" w:rsidRPr="00A257DF" w:rsidTr="00A257DF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994841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A257DF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F77D4D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Default="00FA029D" w:rsidP="00215FE8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A257DF" w:rsidRDefault="00FA029D" w:rsidP="00F77D4D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FA029D" w:rsidRDefault="00FA029D"/>
    <w:p w:rsidR="00FA029D" w:rsidRDefault="00FA029D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FA029D" w:rsidRDefault="00FA029D" w:rsidP="009010C9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FA029D" w:rsidRDefault="00FA029D" w:rsidP="009010C9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9010C9">
        <w:rPr>
          <w:sz w:val="28"/>
          <w:u w:val="single"/>
        </w:rPr>
        <w:t>Северо-Кавказский филиал федерального 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(г. Минеральные Воды)</w:t>
      </w:r>
      <w:r w:rsidRPr="00286CF1">
        <w:rPr>
          <w:sz w:val="28"/>
          <w:u w:val="single"/>
        </w:rPr>
        <w:t xml:space="preserve"> </w:t>
      </w:r>
      <w:r>
        <w:rPr>
          <w:sz w:val="28"/>
        </w:rPr>
        <w:t>,</w:t>
      </w:r>
    </w:p>
    <w:p w:rsidR="00FA029D" w:rsidRDefault="00FA029D" w:rsidP="009010C9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FA029D" w:rsidRDefault="00FA029D" w:rsidP="009010C9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FA029D" w:rsidRPr="009010C9" w:rsidRDefault="00FA029D" w:rsidP="009010C9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FA029D" w:rsidRPr="00E55AB6" w:rsidRDefault="00FA029D" w:rsidP="009010C9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2015</w:t>
      </w:r>
      <w:r>
        <w:rPr>
          <w:spacing w:val="-5"/>
          <w:sz w:val="28"/>
        </w:rPr>
        <w:t xml:space="preserve"> г. по 31 декабря 2015 г.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FA029D" w:rsidRPr="003B39A1" w:rsidTr="00B358CF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FA029D" w:rsidRPr="003B39A1" w:rsidRDefault="00FA029D" w:rsidP="00DD0AA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DD0AAA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Курбатов Владимир Леонидович</w:t>
            </w:r>
          </w:p>
        </w:tc>
        <w:tc>
          <w:tcPr>
            <w:tcW w:w="1418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559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Ленд Ровер </w:t>
            </w:r>
            <w:r w:rsidRPr="003B39A1">
              <w:rPr>
                <w:sz w:val="22"/>
                <w:szCs w:val="22"/>
                <w:lang w:val="en-US"/>
              </w:rPr>
              <w:t>Freelander</w:t>
            </w:r>
            <w:r w:rsidRPr="003B39A1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1394013,74</w:t>
            </w: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559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3B39A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701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A029D" w:rsidRPr="003B39A1" w:rsidRDefault="00FA029D" w:rsidP="003B39A1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A029D" w:rsidRPr="003B39A1" w:rsidRDefault="00FA029D" w:rsidP="003B39A1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3B39A1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FA029D" w:rsidRPr="003B39A1" w:rsidRDefault="00FA029D" w:rsidP="003B39A1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121787,65</w:t>
            </w: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701" w:type="dxa"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A029D" w:rsidRPr="003B39A1" w:rsidRDefault="00FA029D" w:rsidP="00DD0A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029D" w:rsidRDefault="00FA029D" w:rsidP="0018505F"/>
    <w:p w:rsidR="00FA029D" w:rsidRDefault="00FA029D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FA029D" w:rsidRDefault="00FA029D" w:rsidP="009010C9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FA029D" w:rsidRDefault="00FA029D" w:rsidP="009010C9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4D59FF">
        <w:rPr>
          <w:sz w:val="28"/>
          <w:u w:val="single"/>
        </w:rPr>
        <w:t>Губкинский филиал федерального государственного бюджетного образовательного учреждения высшего образования «Белгородский государственный  технологический университет им. В.Г. Шухова»</w:t>
      </w:r>
      <w:r>
        <w:rPr>
          <w:sz w:val="28"/>
        </w:rPr>
        <w:t>,</w:t>
      </w:r>
    </w:p>
    <w:p w:rsidR="00FA029D" w:rsidRDefault="00FA029D" w:rsidP="009010C9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FA029D" w:rsidRDefault="00FA029D" w:rsidP="009010C9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FA029D" w:rsidRPr="009010C9" w:rsidRDefault="00FA029D" w:rsidP="009010C9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FA029D" w:rsidRPr="00E55AB6" w:rsidRDefault="00FA029D" w:rsidP="009010C9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2015</w:t>
      </w:r>
      <w:r>
        <w:rPr>
          <w:spacing w:val="-5"/>
          <w:sz w:val="28"/>
        </w:rPr>
        <w:t xml:space="preserve"> г. по 31 декабря 2015 г.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FA029D" w:rsidRPr="003B39A1" w:rsidTr="00B358CF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FA029D" w:rsidRPr="003B39A1" w:rsidRDefault="00FA029D" w:rsidP="00111387">
            <w:pPr>
              <w:rPr>
                <w:sz w:val="22"/>
                <w:szCs w:val="22"/>
              </w:rPr>
            </w:pPr>
          </w:p>
          <w:p w:rsidR="00FA029D" w:rsidRPr="003B39A1" w:rsidRDefault="00FA029D" w:rsidP="0011138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FA029D" w:rsidRPr="003B39A1" w:rsidRDefault="00FA029D" w:rsidP="00111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111387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11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36"/>
        </w:trPr>
        <w:tc>
          <w:tcPr>
            <w:tcW w:w="226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 Виктор Михайлович</w:t>
            </w:r>
          </w:p>
        </w:tc>
        <w:tc>
          <w:tcPr>
            <w:tcW w:w="141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FA029D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FA029D" w:rsidRPr="002C75EC" w:rsidRDefault="00FA029D" w:rsidP="002C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«Фокус»; ВАЗ 21150; 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59" w:type="dxa"/>
          </w:tcPr>
          <w:p w:rsidR="00FA029D" w:rsidRPr="002C75EC" w:rsidRDefault="00FA029D" w:rsidP="004D5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810962,00</w:t>
            </w:r>
          </w:p>
        </w:tc>
      </w:tr>
      <w:tr w:rsidR="00FA029D" w:rsidRPr="003B39A1" w:rsidTr="0011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0,5</w:t>
            </w:r>
          </w:p>
        </w:tc>
        <w:tc>
          <w:tcPr>
            <w:tcW w:w="992" w:type="dxa"/>
          </w:tcPr>
          <w:p w:rsidR="00FA029D" w:rsidRPr="003B39A1" w:rsidRDefault="00FA029D" w:rsidP="003B3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A029D" w:rsidRPr="003B39A1" w:rsidRDefault="00FA029D" w:rsidP="000E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029D" w:rsidRPr="000E7E10" w:rsidRDefault="00FA029D" w:rsidP="002C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288494,00</w:t>
            </w:r>
          </w:p>
        </w:tc>
      </w:tr>
      <w:tr w:rsidR="00FA029D" w:rsidRPr="003B39A1" w:rsidTr="0011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8" w:type="dxa"/>
          </w:tcPr>
          <w:p w:rsidR="00FA029D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A029D" w:rsidRPr="003B39A1" w:rsidRDefault="00FA029D" w:rsidP="000E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FA029D" w:rsidRDefault="00FA029D" w:rsidP="003B3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029D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029D" w:rsidRPr="003B39A1" w:rsidTr="0011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</w:tcPr>
          <w:p w:rsidR="00FA029D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A029D" w:rsidRPr="003B39A1" w:rsidRDefault="00FA029D" w:rsidP="000E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FA029D" w:rsidRPr="003B39A1" w:rsidRDefault="00FA029D" w:rsidP="00111387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FA029D" w:rsidRDefault="00FA029D" w:rsidP="003B3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029D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FA029D" w:rsidRDefault="00FA029D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FA029D" w:rsidRDefault="00FA029D" w:rsidP="009010C9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FA029D" w:rsidRDefault="00FA029D" w:rsidP="009010C9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FA029D" w:rsidRDefault="00FA029D" w:rsidP="009010C9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63126A">
        <w:rPr>
          <w:sz w:val="28"/>
          <w:u w:val="single"/>
        </w:rPr>
        <w:t>Филиал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в г. Новороссийске</w:t>
      </w:r>
      <w:r>
        <w:rPr>
          <w:sz w:val="28"/>
        </w:rPr>
        <w:t>,</w:t>
      </w:r>
    </w:p>
    <w:p w:rsidR="00FA029D" w:rsidRDefault="00FA029D" w:rsidP="009010C9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FA029D" w:rsidRDefault="00FA029D" w:rsidP="009010C9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FA029D" w:rsidRPr="009010C9" w:rsidRDefault="00FA029D" w:rsidP="009010C9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FA029D" w:rsidRPr="00E55AB6" w:rsidRDefault="00FA029D" w:rsidP="009010C9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2015</w:t>
      </w:r>
      <w:r>
        <w:rPr>
          <w:spacing w:val="-5"/>
          <w:sz w:val="28"/>
        </w:rPr>
        <w:t xml:space="preserve"> г. по 31 декабря 2015 г.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FA029D" w:rsidRPr="003B39A1" w:rsidTr="00B358CF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FA029D" w:rsidRPr="003B39A1" w:rsidRDefault="00FA029D" w:rsidP="003518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29D" w:rsidRPr="003B39A1" w:rsidRDefault="00FA029D" w:rsidP="0035189E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Игорь Владимирович</w:t>
            </w:r>
          </w:p>
        </w:tc>
        <w:tc>
          <w:tcPr>
            <w:tcW w:w="1418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1701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A029D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FA029D" w:rsidRPr="003B39A1" w:rsidRDefault="00FA029D" w:rsidP="0063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Фрегат-420</w:t>
            </w:r>
          </w:p>
        </w:tc>
        <w:tc>
          <w:tcPr>
            <w:tcW w:w="1559" w:type="dxa"/>
            <w:vMerge w:val="restart"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831907,33</w:t>
            </w: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239,8</w:t>
            </w:r>
          </w:p>
        </w:tc>
        <w:tc>
          <w:tcPr>
            <w:tcW w:w="1701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B3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029D" w:rsidRPr="003B39A1" w:rsidRDefault="00FA029D" w:rsidP="0018505F">
            <w:pPr>
              <w:jc w:val="center"/>
              <w:rPr>
                <w:sz w:val="22"/>
                <w:szCs w:val="22"/>
              </w:rPr>
            </w:pPr>
          </w:p>
        </w:tc>
      </w:tr>
      <w:tr w:rsidR="00FA029D" w:rsidRPr="003B39A1" w:rsidTr="00351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A029D" w:rsidRPr="003B39A1" w:rsidRDefault="00FA029D" w:rsidP="003B3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701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A029D" w:rsidRPr="003B39A1" w:rsidRDefault="00FA029D" w:rsidP="0063126A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0</w:t>
            </w:r>
            <w:r w:rsidRPr="003B39A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A029D" w:rsidRPr="003B39A1" w:rsidRDefault="00FA029D" w:rsidP="0035189E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FA029D" w:rsidRPr="0063126A" w:rsidRDefault="00FA029D" w:rsidP="00684D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559" w:type="dxa"/>
          </w:tcPr>
          <w:p w:rsidR="00FA029D" w:rsidRPr="00684D8D" w:rsidRDefault="00FA029D" w:rsidP="00631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691576,55</w:t>
            </w:r>
          </w:p>
        </w:tc>
      </w:tr>
    </w:tbl>
    <w:p w:rsidR="0097184D" w:rsidRPr="00807380" w:rsidRDefault="0097184D" w:rsidP="00807380"/>
    <w:sectPr w:rsidR="0097184D" w:rsidRPr="00807380" w:rsidSect="00DF23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308E"/>
    <w:rsid w:val="00BE110E"/>
    <w:rsid w:val="00C76735"/>
    <w:rsid w:val="00F32F49"/>
    <w:rsid w:val="00FA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2017-07-13T13:10:00Z</dcterms:modified>
</cp:coreProperties>
</file>