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50" w:rsidRDefault="00DD1F50" w:rsidP="00DD1F50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t>Сведения о доходах, расходах за период с 1 января 2016 года по 31 декабря 2016 года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Сведения о доходах, имуществе и обязательствах имущественного характера председателя Дмитровского районного Совета народных депутатов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03"/>
        <w:gridCol w:w="1491"/>
        <w:gridCol w:w="1286"/>
        <w:gridCol w:w="799"/>
        <w:gridCol w:w="1241"/>
        <w:gridCol w:w="1263"/>
        <w:gridCol w:w="1333"/>
        <w:gridCol w:w="860"/>
        <w:gridCol w:w="1214"/>
      </w:tblGrid>
      <w:tr w:rsidR="00DD1F50" w:rsidTr="00DD1F50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 Игорь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403824,67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S-max,2006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358762,88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Сведения о доходах, имуществе и обязательствах имущественного характера секретаря Дмитровского районного Совета народных депутатов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06"/>
        <w:gridCol w:w="1491"/>
        <w:gridCol w:w="1285"/>
        <w:gridCol w:w="799"/>
        <w:gridCol w:w="1241"/>
        <w:gridCol w:w="1263"/>
        <w:gridCol w:w="1332"/>
        <w:gridCol w:w="859"/>
        <w:gridCol w:w="1214"/>
      </w:tblGrid>
      <w:tr w:rsidR="00DD1F50" w:rsidTr="00DD1F50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</w:t>
            </w:r>
            <w:r>
              <w:rPr>
                <w:sz w:val="18"/>
                <w:szCs w:val="18"/>
              </w:rPr>
              <w:lastRenderedPageBreak/>
              <w:t>отчество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Бутикова Галина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доход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449501, 84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196485,64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525000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375000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X-Treil,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DD1F50" w:rsidRDefault="00DD1F50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hAnsi="Tahoma" w:cs="Tahoma"/>
          <w:color w:val="555555"/>
          <w:sz w:val="21"/>
          <w:szCs w:val="21"/>
        </w:rPr>
        <w:br w:type="page"/>
      </w:r>
    </w:p>
    <w:p w:rsidR="00DD1F50" w:rsidRDefault="00DD1F50" w:rsidP="00DD1F50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lastRenderedPageBreak/>
        <w:t>Депутаты</w:t>
      </w:r>
    </w:p>
    <w:p w:rsidR="00DD1F50" w:rsidRDefault="00DD1F50" w:rsidP="00DD1F50">
      <w:pPr>
        <w:pStyle w:val="3"/>
        <w:shd w:val="clear" w:color="auto" w:fill="FFFFFF"/>
        <w:rPr>
          <w:rFonts w:ascii="Tahoma" w:hAnsi="Tahoma" w:cs="Tahoma"/>
          <w:b w:val="0"/>
          <w:bCs w:val="0"/>
          <w:color w:val="555555"/>
          <w:sz w:val="29"/>
          <w:szCs w:val="29"/>
        </w:rPr>
      </w:pPr>
      <w:r>
        <w:rPr>
          <w:rFonts w:ascii="Tahoma" w:hAnsi="Tahoma" w:cs="Tahoma"/>
          <w:b w:val="0"/>
          <w:bCs w:val="0"/>
          <w:color w:val="555555"/>
          <w:sz w:val="29"/>
          <w:szCs w:val="29"/>
        </w:rPr>
        <w:t>Список депутатов Дмитровского районного Совета народных депутатов пятого созыва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37"/>
        <w:gridCol w:w="7853"/>
      </w:tblGrid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№ округа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Фамилия, имя, отчество  депутата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Гункин  Николай  Алексеевич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Селифонов Геннадий Михайлович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Манухина Елена Федоровна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Наталья Анатольевна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Кулебаба Игорь Валентинович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Лавров Николай Николаевич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Зинакова Татьяна Петровна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Лохматов Сергей Сергеевич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Мария Васильевна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Колбасова Татьяна Александровна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Близнюк Сергей Анатольевич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Тусов Виталий Васильевич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 Сергей Викторович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 Алексей Анатольевич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Авилкин Игорь Павлович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Марина Семеновна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Сережечкина Валентина Ивановна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Богунков Василий Васильевич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Чекушина Татьяна Вячеславовна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Бутикова Галина Леонидовна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Агафонов Алексей Юрьевич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Тришин Олег Николаевич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Родичев Геннадий Иванович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 Игорь Викторович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Сумаков Михаил Михайлович</w:t>
            </w:r>
          </w:p>
        </w:tc>
      </w:tr>
    </w:tbl>
    <w:p w:rsidR="00DD1F50" w:rsidRDefault="00DD1F50" w:rsidP="00DD1F50">
      <w:pPr>
        <w:pStyle w:val="3"/>
        <w:shd w:val="clear" w:color="auto" w:fill="FFFFFF"/>
        <w:rPr>
          <w:rFonts w:ascii="Tahoma" w:hAnsi="Tahoma" w:cs="Tahoma"/>
          <w:b w:val="0"/>
          <w:bCs w:val="0"/>
          <w:color w:val="555555"/>
          <w:sz w:val="29"/>
          <w:szCs w:val="29"/>
        </w:rPr>
      </w:pPr>
      <w:r>
        <w:rPr>
          <w:rFonts w:ascii="Tahoma" w:hAnsi="Tahoma" w:cs="Tahoma"/>
          <w:b w:val="0"/>
          <w:bCs w:val="0"/>
          <w:color w:val="555555"/>
          <w:sz w:val="29"/>
          <w:szCs w:val="29"/>
        </w:rPr>
        <w:lastRenderedPageBreak/>
        <w:t>Советы  народных  депутатов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3"/>
        <w:gridCol w:w="4363"/>
        <w:gridCol w:w="2324"/>
      </w:tblGrid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Наименование  муниципального  района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Наименование  Советов  народных  депутатов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Количество  депутатов</w:t>
            </w:r>
          </w:p>
        </w:tc>
      </w:tr>
      <w:tr w:rsidR="00DD1F50" w:rsidTr="00DD1F50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Дмитровский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Алешинский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Березовский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Бородинский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Домаховский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Долбенкинский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Малобобровский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Друженский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Лубянский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Соломинский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Столбищенский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D1F50" w:rsidTr="00DD1F50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Плосковский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:rsidR="00DD1F50" w:rsidRDefault="00DD1F50" w:rsidP="00DD1F50">
      <w:pPr>
        <w:pStyle w:val="3"/>
        <w:shd w:val="clear" w:color="auto" w:fill="FFFFFF"/>
        <w:rPr>
          <w:rFonts w:ascii="Tahoma" w:hAnsi="Tahoma" w:cs="Tahoma"/>
          <w:b w:val="0"/>
          <w:bCs w:val="0"/>
          <w:color w:val="555555"/>
          <w:sz w:val="29"/>
          <w:szCs w:val="29"/>
        </w:rPr>
      </w:pPr>
      <w:r>
        <w:rPr>
          <w:rFonts w:ascii="Tahoma" w:hAnsi="Tahoma" w:cs="Tahoma"/>
          <w:b w:val="0"/>
          <w:bCs w:val="0"/>
          <w:color w:val="555555"/>
          <w:sz w:val="29"/>
          <w:szCs w:val="29"/>
        </w:rPr>
        <w:t>Сведения о персональном составе Совета народных депутатов Дмитровского района созыва 2016 – 2021 гг.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9"/>
        <w:gridCol w:w="1323"/>
        <w:gridCol w:w="4350"/>
        <w:gridCol w:w="4518"/>
      </w:tblGrid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Должность  в  райсовете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1F50" w:rsidRDefault="00DD1F50">
            <w:pPr>
              <w:rPr>
                <w:b/>
                <w:bCs/>
                <w:color w:val="999999"/>
                <w:sz w:val="18"/>
                <w:szCs w:val="18"/>
              </w:rPr>
            </w:pPr>
            <w:r>
              <w:rPr>
                <w:b/>
                <w:bCs/>
                <w:color w:val="999999"/>
                <w:sz w:val="18"/>
                <w:szCs w:val="18"/>
              </w:rPr>
              <w:t>        Место  работы, должность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 </w:t>
            </w:r>
            <w:r>
              <w:rPr>
                <w:sz w:val="18"/>
                <w:szCs w:val="18"/>
              </w:rPr>
              <w:br/>
              <w:t>Игорь </w:t>
            </w:r>
            <w:r>
              <w:rPr>
                <w:sz w:val="18"/>
                <w:szCs w:val="18"/>
              </w:rPr>
              <w:br/>
              <w:t>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 Председатель Дмитровского районного</w:t>
            </w:r>
            <w:r>
              <w:rPr>
                <w:sz w:val="18"/>
                <w:szCs w:val="18"/>
              </w:rPr>
              <w:br/>
              <w:t>     Совета народных депутатов               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      Руководитель БУ ОО ДО "Детский</w:t>
            </w:r>
            <w:r>
              <w:rPr>
                <w:sz w:val="18"/>
                <w:szCs w:val="18"/>
              </w:rPr>
              <w:br/>
              <w:t>       оздоровительно-образовательный</w:t>
            </w:r>
            <w:r>
              <w:rPr>
                <w:sz w:val="18"/>
                <w:szCs w:val="18"/>
              </w:rPr>
              <w:br/>
              <w:t>       (профильный) Центр "Сосновый бор"</w:t>
            </w:r>
          </w:p>
        </w:tc>
      </w:tr>
      <w:tr w:rsidR="00DD1F50" w:rsidTr="00DD1F50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     </w:t>
            </w:r>
            <w:r>
              <w:rPr>
                <w:sz w:val="18"/>
                <w:szCs w:val="18"/>
              </w:rPr>
              <w:br/>
              <w:t>Владимир</w:t>
            </w:r>
            <w:r>
              <w:rPr>
                <w:sz w:val="18"/>
                <w:szCs w:val="18"/>
              </w:rPr>
              <w:br/>
              <w:t>Иванович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 Заместитель председателя Дмитровского</w:t>
            </w:r>
            <w:r>
              <w:rPr>
                <w:sz w:val="18"/>
                <w:szCs w:val="18"/>
              </w:rPr>
              <w:br/>
              <w:t>  районного Совета народных депутатов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D1F50" w:rsidRDefault="00DD1F5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 Директор МБОУ " Домаховская СОШ"</w:t>
            </w:r>
          </w:p>
        </w:tc>
      </w:tr>
    </w:tbl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Бутикова           Секретарь Дмитровского районного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Галина                    Совета народных депутатов</w:t>
      </w:r>
    </w:p>
    <w:p w:rsidR="00DD1F50" w:rsidRDefault="00DD1F50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Леонидовна</w:t>
      </w:r>
    </w:p>
    <w:p w:rsidR="0097184D" w:rsidRPr="00DD1F50" w:rsidRDefault="0097184D" w:rsidP="00DD1F50">
      <w:pPr>
        <w:pStyle w:val="a3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</w:p>
    <w:sectPr w:rsidR="0097184D" w:rsidRPr="00DD1F50" w:rsidSect="00DD1F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D1F50"/>
    <w:rsid w:val="00EF094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D1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1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D1F50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2017-07-10T06:35:00Z</dcterms:modified>
</cp:coreProperties>
</file>