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F8E" w:rsidRDefault="000B0F8E" w:rsidP="000B0F8E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40F">
        <w:rPr>
          <w:rFonts w:ascii="Times New Roman" w:hAnsi="Times New Roman" w:cs="Times New Roman"/>
          <w:b/>
          <w:sz w:val="28"/>
          <w:szCs w:val="28"/>
        </w:rPr>
        <w:t>Сведения о доходах, об имуществе и обязательствах имущественного характера, представленные лицами, замещ</w:t>
      </w:r>
      <w:r w:rsidR="004A00C5">
        <w:rPr>
          <w:rFonts w:ascii="Times New Roman" w:hAnsi="Times New Roman" w:cs="Times New Roman"/>
          <w:b/>
          <w:sz w:val="28"/>
          <w:szCs w:val="28"/>
        </w:rPr>
        <w:t>ающими</w:t>
      </w:r>
      <w:r w:rsidRPr="006764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213F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Pr="0067640F">
        <w:rPr>
          <w:rFonts w:ascii="Times New Roman" w:hAnsi="Times New Roman" w:cs="Times New Roman"/>
          <w:b/>
          <w:sz w:val="28"/>
          <w:szCs w:val="28"/>
        </w:rPr>
        <w:t>должности</w:t>
      </w:r>
      <w:r w:rsidR="009649D7">
        <w:rPr>
          <w:rFonts w:ascii="Times New Roman" w:hAnsi="Times New Roman" w:cs="Times New Roman"/>
          <w:b/>
          <w:sz w:val="28"/>
          <w:szCs w:val="28"/>
        </w:rPr>
        <w:t xml:space="preserve"> Контрольно-счётного органа </w:t>
      </w:r>
      <w:r w:rsidRPr="0067640F">
        <w:rPr>
          <w:rFonts w:ascii="Times New Roman" w:hAnsi="Times New Roman" w:cs="Times New Roman"/>
          <w:b/>
          <w:sz w:val="28"/>
          <w:szCs w:val="28"/>
        </w:rPr>
        <w:t>Карасукского района за отчетны</w:t>
      </w:r>
      <w:r w:rsidR="00415607">
        <w:rPr>
          <w:rFonts w:ascii="Times New Roman" w:hAnsi="Times New Roman" w:cs="Times New Roman"/>
          <w:b/>
          <w:sz w:val="28"/>
          <w:szCs w:val="28"/>
        </w:rPr>
        <w:t>й финансовый год с 1 января 2012 года по 31 декабря 2012</w:t>
      </w:r>
      <w:r w:rsidRPr="0067640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pPr w:leftFromText="180" w:rightFromText="180" w:vertAnchor="text" w:tblpY="1"/>
        <w:tblOverlap w:val="never"/>
        <w:tblW w:w="13750" w:type="dxa"/>
        <w:tblInd w:w="250" w:type="dxa"/>
        <w:tblLayout w:type="fixed"/>
        <w:tblLook w:val="04A0"/>
      </w:tblPr>
      <w:tblGrid>
        <w:gridCol w:w="1843"/>
        <w:gridCol w:w="2126"/>
        <w:gridCol w:w="2126"/>
        <w:gridCol w:w="1418"/>
        <w:gridCol w:w="1559"/>
        <w:gridCol w:w="1985"/>
        <w:gridCol w:w="2693"/>
      </w:tblGrid>
      <w:tr w:rsidR="000B0F8E" w:rsidTr="008B74F8">
        <w:tc>
          <w:tcPr>
            <w:tcW w:w="1843" w:type="dxa"/>
            <w:vMerge w:val="restart"/>
          </w:tcPr>
          <w:p w:rsidR="000B0F8E" w:rsidRDefault="000B0F8E" w:rsidP="008B74F8">
            <w:pPr>
              <w:jc w:val="center"/>
            </w:pP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8B74F8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  <w:p w:rsidR="000B0F8E" w:rsidRDefault="000B0F8E" w:rsidP="008B74F8">
            <w:pPr>
              <w:jc w:val="center"/>
            </w:pPr>
          </w:p>
          <w:p w:rsidR="000B0F8E" w:rsidRDefault="000B0F8E" w:rsidP="008B74F8">
            <w:pPr>
              <w:jc w:val="center"/>
            </w:pPr>
          </w:p>
          <w:p w:rsidR="000B0F8E" w:rsidRDefault="000B0F8E" w:rsidP="008B74F8">
            <w:pPr>
              <w:jc w:val="center"/>
            </w:pPr>
          </w:p>
        </w:tc>
        <w:tc>
          <w:tcPr>
            <w:tcW w:w="2126" w:type="dxa"/>
            <w:vMerge w:val="restart"/>
          </w:tcPr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8B74F8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  <w:vMerge w:val="restart"/>
          </w:tcPr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  <w:proofErr w:type="gramStart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декларированного</w:t>
            </w:r>
            <w:proofErr w:type="gramEnd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 годового</w:t>
            </w:r>
          </w:p>
          <w:p w:rsidR="000B0F8E" w:rsidRDefault="000749B5" w:rsidP="008B74F8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дохода за 2012</w:t>
            </w:r>
            <w:r w:rsidR="000B0F8E"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 г. (руб.)</w:t>
            </w:r>
          </w:p>
        </w:tc>
        <w:tc>
          <w:tcPr>
            <w:tcW w:w="4962" w:type="dxa"/>
            <w:gridSpan w:val="3"/>
          </w:tcPr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Перечень объектов</w:t>
            </w: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недвижимого имущества,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принадлежащих</w:t>
            </w:r>
            <w:proofErr w:type="gramEnd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 на праве собственности</w:t>
            </w: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или находящихся</w:t>
            </w:r>
          </w:p>
          <w:p w:rsidR="000B0F8E" w:rsidRDefault="000B0F8E" w:rsidP="008B74F8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в пользовании</w:t>
            </w:r>
          </w:p>
        </w:tc>
        <w:tc>
          <w:tcPr>
            <w:tcW w:w="2693" w:type="dxa"/>
            <w:vMerge w:val="restart"/>
          </w:tcPr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8B74F8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  <w:t>(вид, марка)</w:t>
            </w:r>
          </w:p>
        </w:tc>
      </w:tr>
      <w:tr w:rsidR="000B0F8E" w:rsidTr="008B74F8">
        <w:tc>
          <w:tcPr>
            <w:tcW w:w="1843" w:type="dxa"/>
            <w:vMerge/>
          </w:tcPr>
          <w:p w:rsidR="000B0F8E" w:rsidRDefault="000B0F8E" w:rsidP="008B74F8">
            <w:pPr>
              <w:jc w:val="center"/>
            </w:pPr>
          </w:p>
        </w:tc>
        <w:tc>
          <w:tcPr>
            <w:tcW w:w="2126" w:type="dxa"/>
            <w:vMerge/>
          </w:tcPr>
          <w:p w:rsidR="000B0F8E" w:rsidRDefault="000B0F8E" w:rsidP="008B74F8">
            <w:pPr>
              <w:jc w:val="center"/>
            </w:pPr>
          </w:p>
        </w:tc>
        <w:tc>
          <w:tcPr>
            <w:tcW w:w="2126" w:type="dxa"/>
            <w:vMerge/>
          </w:tcPr>
          <w:p w:rsidR="000B0F8E" w:rsidRDefault="000B0F8E" w:rsidP="008B74F8">
            <w:pPr>
              <w:jc w:val="center"/>
            </w:pPr>
          </w:p>
        </w:tc>
        <w:tc>
          <w:tcPr>
            <w:tcW w:w="1418" w:type="dxa"/>
          </w:tcPr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0B0F8E" w:rsidRDefault="000B0F8E" w:rsidP="008B74F8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объектов недвижимости</w:t>
            </w:r>
          </w:p>
          <w:p w:rsidR="000B0F8E" w:rsidRDefault="000B0F8E" w:rsidP="008B74F8">
            <w:pPr>
              <w:jc w:val="center"/>
            </w:pPr>
          </w:p>
        </w:tc>
        <w:tc>
          <w:tcPr>
            <w:tcW w:w="1559" w:type="dxa"/>
          </w:tcPr>
          <w:p w:rsidR="000B0F8E" w:rsidRP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  <w:t>(кв</w:t>
            </w:r>
            <w:proofErr w:type="gramStart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:rsidR="000B0F8E" w:rsidRP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Страна распо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ожения</w:t>
            </w:r>
          </w:p>
        </w:tc>
        <w:tc>
          <w:tcPr>
            <w:tcW w:w="2693" w:type="dxa"/>
            <w:vMerge/>
          </w:tcPr>
          <w:p w:rsidR="000B0F8E" w:rsidRDefault="000B0F8E" w:rsidP="008B74F8">
            <w:pPr>
              <w:jc w:val="center"/>
            </w:pPr>
          </w:p>
        </w:tc>
      </w:tr>
      <w:tr w:rsidR="009649D7" w:rsidTr="008B74F8">
        <w:tc>
          <w:tcPr>
            <w:tcW w:w="1843" w:type="dxa"/>
            <w:vMerge w:val="restart"/>
          </w:tcPr>
          <w:p w:rsidR="009649D7" w:rsidRPr="00861C6D" w:rsidRDefault="009649D7" w:rsidP="009649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Тарасов Виктор Геннадьевич</w:t>
            </w:r>
          </w:p>
        </w:tc>
        <w:tc>
          <w:tcPr>
            <w:tcW w:w="2126" w:type="dxa"/>
            <w:vMerge w:val="restart"/>
          </w:tcPr>
          <w:p w:rsidR="009649D7" w:rsidRDefault="009649D7" w:rsidP="008B74F8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Контрольно-счётного органа Карасукского района Новосибирской области</w:t>
            </w:r>
          </w:p>
        </w:tc>
        <w:tc>
          <w:tcPr>
            <w:tcW w:w="2126" w:type="dxa"/>
            <w:vMerge w:val="restart"/>
          </w:tcPr>
          <w:p w:rsidR="009649D7" w:rsidRDefault="00415607" w:rsidP="008B74F8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587919</w:t>
            </w:r>
            <w:r w:rsidR="009649D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418" w:type="dxa"/>
          </w:tcPr>
          <w:p w:rsidR="009649D7" w:rsidRPr="00861C6D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</w:tcPr>
          <w:p w:rsidR="009649D7" w:rsidRDefault="009649D7" w:rsidP="008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14000,0</w:t>
            </w:r>
          </w:p>
          <w:p w:rsidR="009649D7" w:rsidRPr="00861C6D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649D7" w:rsidRPr="00861C6D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9649D7" w:rsidRDefault="009649D7" w:rsidP="009649D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Лачетти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(собственность)</w:t>
            </w:r>
          </w:p>
        </w:tc>
      </w:tr>
      <w:tr w:rsidR="009649D7" w:rsidTr="008B74F8">
        <w:tc>
          <w:tcPr>
            <w:tcW w:w="1843" w:type="dxa"/>
            <w:vMerge/>
          </w:tcPr>
          <w:p w:rsidR="009649D7" w:rsidRDefault="009649D7" w:rsidP="008B74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649D7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649D7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649D7" w:rsidRPr="00861C6D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415607">
              <w:rPr>
                <w:rFonts w:ascii="Times New Roman" w:hAnsi="Times New Roman" w:cs="Times New Roman"/>
                <w:sz w:val="28"/>
                <w:szCs w:val="28"/>
              </w:rPr>
              <w:t>илой дом (общая собственность,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/4)</w:t>
            </w:r>
          </w:p>
        </w:tc>
        <w:tc>
          <w:tcPr>
            <w:tcW w:w="1559" w:type="dxa"/>
          </w:tcPr>
          <w:p w:rsidR="009649D7" w:rsidRPr="00861C6D" w:rsidRDefault="00C60EB4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="009649D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985" w:type="dxa"/>
          </w:tcPr>
          <w:p w:rsidR="009649D7" w:rsidRPr="00861C6D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9649D7" w:rsidRDefault="009649D7" w:rsidP="008B74F8">
            <w:pPr>
              <w:jc w:val="center"/>
            </w:pPr>
          </w:p>
        </w:tc>
      </w:tr>
      <w:tr w:rsidR="009649D7" w:rsidTr="008B74F8">
        <w:tc>
          <w:tcPr>
            <w:tcW w:w="1843" w:type="dxa"/>
            <w:vMerge w:val="restart"/>
          </w:tcPr>
          <w:p w:rsidR="009649D7" w:rsidRDefault="009649D7" w:rsidP="008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Супруга</w:t>
            </w:r>
          </w:p>
        </w:tc>
        <w:tc>
          <w:tcPr>
            <w:tcW w:w="2126" w:type="dxa"/>
            <w:vMerge w:val="restart"/>
          </w:tcPr>
          <w:p w:rsidR="009649D7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9649D7" w:rsidRDefault="0041560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231137</w:t>
            </w:r>
            <w:r w:rsidR="009649D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418" w:type="dxa"/>
          </w:tcPr>
          <w:p w:rsidR="009649D7" w:rsidRDefault="009649D7" w:rsidP="008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</w:t>
            </w:r>
            <w:proofErr w:type="gramEnd"/>
          </w:p>
        </w:tc>
        <w:tc>
          <w:tcPr>
            <w:tcW w:w="1559" w:type="dxa"/>
          </w:tcPr>
          <w:p w:rsidR="009649D7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14000,0</w:t>
            </w:r>
          </w:p>
        </w:tc>
        <w:tc>
          <w:tcPr>
            <w:tcW w:w="1985" w:type="dxa"/>
          </w:tcPr>
          <w:p w:rsidR="009649D7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9649D7" w:rsidRDefault="009649D7" w:rsidP="008B74F8">
            <w:pPr>
              <w:jc w:val="center"/>
            </w:pPr>
            <w:r>
              <w:t>-</w:t>
            </w:r>
          </w:p>
        </w:tc>
      </w:tr>
      <w:tr w:rsidR="009649D7" w:rsidTr="008B74F8">
        <w:tc>
          <w:tcPr>
            <w:tcW w:w="1843" w:type="dxa"/>
            <w:vMerge/>
          </w:tcPr>
          <w:p w:rsidR="009649D7" w:rsidRDefault="009649D7" w:rsidP="009649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649D7" w:rsidRDefault="009649D7" w:rsidP="009649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649D7" w:rsidRDefault="009649D7" w:rsidP="009649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649D7" w:rsidRDefault="009649D7" w:rsidP="00964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(общая собственность,</w:t>
            </w:r>
            <w:r w:rsidR="00415607">
              <w:rPr>
                <w:rFonts w:ascii="Times New Roman" w:hAnsi="Times New Roman" w:cs="Times New Roman"/>
                <w:sz w:val="28"/>
                <w:szCs w:val="28"/>
              </w:rPr>
              <w:t xml:space="preserve"> 1/3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9649D7" w:rsidRDefault="00C60EB4" w:rsidP="009649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="009649D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985" w:type="dxa"/>
          </w:tcPr>
          <w:p w:rsidR="009649D7" w:rsidRDefault="009649D7" w:rsidP="009649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9649D7" w:rsidRDefault="009649D7" w:rsidP="009649D7">
            <w:pPr>
              <w:jc w:val="center"/>
            </w:pPr>
          </w:p>
        </w:tc>
      </w:tr>
    </w:tbl>
    <w:p w:rsidR="002605FB" w:rsidRDefault="002605FB"/>
    <w:p w:rsidR="00E4240E" w:rsidRDefault="00E4240E"/>
    <w:p w:rsidR="002754D9" w:rsidRDefault="002754D9"/>
    <w:p w:rsidR="002754D9" w:rsidRDefault="002754D9"/>
    <w:p w:rsidR="00B71E92" w:rsidRDefault="00B71E92"/>
    <w:p w:rsidR="008B74F8" w:rsidRDefault="008B74F8"/>
    <w:p w:rsidR="000A702B" w:rsidRDefault="000A702B"/>
    <w:p w:rsidR="008B74F8" w:rsidRDefault="008B74F8"/>
    <w:p w:rsidR="007D458F" w:rsidRDefault="007D458F"/>
    <w:tbl>
      <w:tblPr>
        <w:tblStyle w:val="a3"/>
        <w:tblpPr w:leftFromText="180" w:rightFromText="180" w:vertAnchor="text" w:tblpX="250" w:tblpY="1"/>
        <w:tblOverlap w:val="never"/>
        <w:tblW w:w="13716" w:type="dxa"/>
        <w:tblLayout w:type="fixed"/>
        <w:tblLook w:val="04A0"/>
      </w:tblPr>
      <w:tblGrid>
        <w:gridCol w:w="1809"/>
        <w:gridCol w:w="2268"/>
        <w:gridCol w:w="1985"/>
        <w:gridCol w:w="1417"/>
        <w:gridCol w:w="1560"/>
        <w:gridCol w:w="1984"/>
        <w:gridCol w:w="2693"/>
      </w:tblGrid>
      <w:tr w:rsidR="007D458F" w:rsidTr="007D458F"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Диброва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Ивановна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 Контрольно-счётного органа Карасукского района Новосибирской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363594,15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(бессрочное, безвозмездное пользование)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58F" w:rsidRDefault="007D458F" w:rsidP="007D4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AB5B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499,95</w:t>
            </w: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D458F" w:rsidRPr="007D458F" w:rsidRDefault="007D458F" w:rsidP="007D458F"/>
          <w:p w:rsidR="007D458F" w:rsidRPr="007D458F" w:rsidRDefault="007D458F" w:rsidP="007D458F"/>
          <w:p w:rsidR="007D458F" w:rsidRPr="007D458F" w:rsidRDefault="007D458F" w:rsidP="007D458F"/>
          <w:p w:rsidR="007D458F" w:rsidRPr="007D458F" w:rsidRDefault="007D458F" w:rsidP="007D458F"/>
          <w:p w:rsidR="007D458F" w:rsidRDefault="007D458F" w:rsidP="007D458F"/>
          <w:p w:rsidR="007D458F" w:rsidRPr="007D458F" w:rsidRDefault="007D458F" w:rsidP="007D458F"/>
          <w:p w:rsidR="007D458F" w:rsidRDefault="007D458F" w:rsidP="007D458F"/>
          <w:p w:rsidR="007D458F" w:rsidRDefault="007D458F" w:rsidP="007D458F"/>
          <w:p w:rsidR="007D458F" w:rsidRDefault="007D458F" w:rsidP="007D458F"/>
          <w:p w:rsidR="007D458F" w:rsidRDefault="007D458F" w:rsidP="007D458F"/>
          <w:p w:rsidR="007D458F" w:rsidRDefault="007D458F" w:rsidP="007D458F"/>
          <w:p w:rsidR="007D458F" w:rsidRPr="007D458F" w:rsidRDefault="007D458F" w:rsidP="007D458F"/>
        </w:tc>
      </w:tr>
      <w:tr w:rsidR="007D458F" w:rsidTr="007D458F">
        <w:trPr>
          <w:trHeight w:val="1080"/>
        </w:trPr>
        <w:tc>
          <w:tcPr>
            <w:tcW w:w="18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458F" w:rsidRDefault="007D458F" w:rsidP="007D4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458F" w:rsidRDefault="007D458F" w:rsidP="007D458F"/>
        </w:tc>
        <w:tc>
          <w:tcPr>
            <w:tcW w:w="19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458F" w:rsidRDefault="007D458F" w:rsidP="007D458F"/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(бессрочное, безвозмез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дное пользование)</w:t>
            </w: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70,9</w:t>
            </w: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458F" w:rsidRDefault="007D458F" w:rsidP="007D458F"/>
        </w:tc>
      </w:tr>
      <w:tr w:rsidR="007D458F" w:rsidTr="007D458F">
        <w:trPr>
          <w:trHeight w:val="3420"/>
        </w:trPr>
        <w:tc>
          <w:tcPr>
            <w:tcW w:w="18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458F" w:rsidRDefault="007D458F" w:rsidP="007D4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458F" w:rsidRDefault="007D458F" w:rsidP="007D458F"/>
        </w:tc>
        <w:tc>
          <w:tcPr>
            <w:tcW w:w="19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458F" w:rsidRDefault="007D458F" w:rsidP="007D458F"/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(бессрочное, безвозмездное пользование)</w:t>
            </w: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458F" w:rsidRDefault="007D458F" w:rsidP="007D458F"/>
        </w:tc>
      </w:tr>
      <w:tr w:rsidR="007D458F" w:rsidTr="007D458F"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D458F" w:rsidRDefault="007D458F" w:rsidP="007D4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118500,0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58F" w:rsidRDefault="007D458F" w:rsidP="007D4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(</w:t>
            </w:r>
            <w:r w:rsidR="00AB5B17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499,95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D458F" w:rsidRDefault="00E16D9D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D9D"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 w:rsidRPr="00E16D9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E16D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16D9D"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 w:rsidRPr="00E16D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16D9D">
              <w:rPr>
                <w:rFonts w:ascii="Times New Roman" w:hAnsi="Times New Roman" w:cs="Times New Roman"/>
                <w:sz w:val="28"/>
                <w:szCs w:val="28"/>
              </w:rPr>
              <w:t>Королла</w:t>
            </w:r>
            <w:proofErr w:type="spellEnd"/>
            <w:r w:rsidRPr="00E16D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16D9D">
              <w:rPr>
                <w:rFonts w:ascii="Times New Roman" w:hAnsi="Times New Roman" w:cs="Times New Roman"/>
                <w:sz w:val="28"/>
                <w:szCs w:val="28"/>
              </w:rPr>
              <w:t>Премио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16D9D" w:rsidRPr="00E16D9D" w:rsidRDefault="00E16D9D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D9D" w:rsidRDefault="00E16D9D" w:rsidP="007D458F">
            <w:pPr>
              <w:jc w:val="center"/>
            </w:pPr>
            <w:r w:rsidRPr="00E16D9D"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 w:rsidRPr="00E16D9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E16D9D">
              <w:rPr>
                <w:rFonts w:ascii="Times New Roman" w:hAnsi="Times New Roman" w:cs="Times New Roman"/>
                <w:sz w:val="28"/>
                <w:szCs w:val="28"/>
              </w:rPr>
              <w:t xml:space="preserve"> УАЗ 31512</w:t>
            </w:r>
          </w:p>
        </w:tc>
      </w:tr>
      <w:tr w:rsidR="007D458F" w:rsidTr="007D458F">
        <w:trPr>
          <w:trHeight w:val="1480"/>
        </w:trPr>
        <w:tc>
          <w:tcPr>
            <w:tcW w:w="18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458F" w:rsidRDefault="007D458F" w:rsidP="007D4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458F" w:rsidRDefault="007D458F" w:rsidP="007D4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458F" w:rsidRDefault="007D458F" w:rsidP="007D4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58F" w:rsidRDefault="007D458F" w:rsidP="007D4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(собственность)</w:t>
            </w:r>
          </w:p>
          <w:p w:rsidR="007D458F" w:rsidRDefault="007D458F" w:rsidP="007D4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70,9</w:t>
            </w: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458F" w:rsidRDefault="007D458F" w:rsidP="007D458F"/>
        </w:tc>
      </w:tr>
      <w:tr w:rsidR="007D458F" w:rsidTr="007D458F">
        <w:trPr>
          <w:trHeight w:val="760"/>
        </w:trPr>
        <w:tc>
          <w:tcPr>
            <w:tcW w:w="18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458F" w:rsidRDefault="007D458F" w:rsidP="007D4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458F" w:rsidRDefault="007D458F" w:rsidP="007D4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458F" w:rsidRDefault="007D458F" w:rsidP="007D4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58F" w:rsidRDefault="007D458F" w:rsidP="007D4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7D458F" w:rsidRDefault="007D458F" w:rsidP="007D4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58F" w:rsidRDefault="007D458F" w:rsidP="007D4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458F" w:rsidRDefault="007D458F" w:rsidP="007D458F"/>
        </w:tc>
      </w:tr>
    </w:tbl>
    <w:p w:rsidR="007D458F" w:rsidRDefault="007D458F" w:rsidP="007D458F"/>
    <w:p w:rsidR="007D458F" w:rsidRDefault="007D458F" w:rsidP="007D458F"/>
    <w:p w:rsidR="007D458F" w:rsidRDefault="007D458F" w:rsidP="007D458F"/>
    <w:p w:rsidR="007D458F" w:rsidRDefault="007D458F" w:rsidP="007D458F"/>
    <w:p w:rsidR="007D458F" w:rsidRDefault="007D458F" w:rsidP="007D458F"/>
    <w:p w:rsidR="007D458F" w:rsidRDefault="007D458F" w:rsidP="007D458F"/>
    <w:p w:rsidR="007D458F" w:rsidRDefault="007D458F" w:rsidP="007D458F"/>
    <w:p w:rsidR="007D458F" w:rsidRDefault="007D458F" w:rsidP="007D458F"/>
    <w:p w:rsidR="007D458F" w:rsidRDefault="007D458F" w:rsidP="007D458F"/>
    <w:p w:rsidR="007D458F" w:rsidRDefault="007D458F" w:rsidP="007D458F"/>
    <w:p w:rsidR="007D458F" w:rsidRDefault="007D458F" w:rsidP="007D458F"/>
    <w:p w:rsidR="007D458F" w:rsidRDefault="007D458F" w:rsidP="007D458F"/>
    <w:p w:rsidR="007D458F" w:rsidRDefault="007D458F" w:rsidP="007D458F"/>
    <w:p w:rsidR="00BC5D31" w:rsidRDefault="00BC5D31"/>
    <w:p w:rsidR="00E4240E" w:rsidRDefault="00E4240E"/>
    <w:p w:rsidR="008B74F8" w:rsidRDefault="008B74F8"/>
    <w:p w:rsidR="00976DB0" w:rsidRDefault="00976DB0"/>
    <w:p w:rsidR="00897419" w:rsidRDefault="00897419"/>
    <w:p w:rsidR="008B74F8" w:rsidRDefault="008B74F8"/>
    <w:p w:rsidR="00BC5D31" w:rsidRDefault="00BC5D31"/>
    <w:p w:rsidR="00714B69" w:rsidRDefault="00714B69"/>
    <w:p w:rsidR="0038527D" w:rsidRDefault="0038527D"/>
    <w:p w:rsidR="00B71E92" w:rsidRDefault="00B71E92"/>
    <w:p w:rsidR="00B71E92" w:rsidRDefault="00B71E92"/>
    <w:p w:rsidR="00BC5D31" w:rsidRDefault="00BC5D31"/>
    <w:p w:rsidR="00714B69" w:rsidRDefault="00714B69"/>
    <w:p w:rsidR="00BC5D31" w:rsidRDefault="00BC5D31"/>
    <w:p w:rsidR="00BC5D31" w:rsidRDefault="00BC5D31"/>
    <w:p w:rsidR="00635370" w:rsidRDefault="008B74F8">
      <w:r>
        <w:br w:type="textWrapping" w:clear="all"/>
      </w:r>
    </w:p>
    <w:sectPr w:rsidR="00635370" w:rsidSect="000B0F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0F8E"/>
    <w:rsid w:val="000749B5"/>
    <w:rsid w:val="000932A6"/>
    <w:rsid w:val="000A702B"/>
    <w:rsid w:val="000B0F8E"/>
    <w:rsid w:val="000B33E8"/>
    <w:rsid w:val="000F2FCD"/>
    <w:rsid w:val="00161313"/>
    <w:rsid w:val="00220B5C"/>
    <w:rsid w:val="00252278"/>
    <w:rsid w:val="002605FB"/>
    <w:rsid w:val="002618F4"/>
    <w:rsid w:val="002754D9"/>
    <w:rsid w:val="00285161"/>
    <w:rsid w:val="00294C53"/>
    <w:rsid w:val="0038527D"/>
    <w:rsid w:val="003E14AD"/>
    <w:rsid w:val="003F1EDF"/>
    <w:rsid w:val="00415607"/>
    <w:rsid w:val="00416292"/>
    <w:rsid w:val="004A00C5"/>
    <w:rsid w:val="004E79A6"/>
    <w:rsid w:val="00507C9C"/>
    <w:rsid w:val="005C2E71"/>
    <w:rsid w:val="005F2C16"/>
    <w:rsid w:val="006072FD"/>
    <w:rsid w:val="00635370"/>
    <w:rsid w:val="006D1F07"/>
    <w:rsid w:val="00714033"/>
    <w:rsid w:val="00714B69"/>
    <w:rsid w:val="007A4E36"/>
    <w:rsid w:val="007D458F"/>
    <w:rsid w:val="00874742"/>
    <w:rsid w:val="00897419"/>
    <w:rsid w:val="008B74F8"/>
    <w:rsid w:val="009649D7"/>
    <w:rsid w:val="00976DB0"/>
    <w:rsid w:val="009970EA"/>
    <w:rsid w:val="009A52E8"/>
    <w:rsid w:val="009F7DCA"/>
    <w:rsid w:val="00A567B6"/>
    <w:rsid w:val="00A84F3E"/>
    <w:rsid w:val="00A9213F"/>
    <w:rsid w:val="00AB5B17"/>
    <w:rsid w:val="00B10487"/>
    <w:rsid w:val="00B71E92"/>
    <w:rsid w:val="00B825A7"/>
    <w:rsid w:val="00B85A27"/>
    <w:rsid w:val="00BC5D31"/>
    <w:rsid w:val="00C02202"/>
    <w:rsid w:val="00C07BB8"/>
    <w:rsid w:val="00C60EB4"/>
    <w:rsid w:val="00C62940"/>
    <w:rsid w:val="00C8755B"/>
    <w:rsid w:val="00CD6162"/>
    <w:rsid w:val="00D460C0"/>
    <w:rsid w:val="00D77FE8"/>
    <w:rsid w:val="00DC0DF6"/>
    <w:rsid w:val="00DD0CF6"/>
    <w:rsid w:val="00E16D9D"/>
    <w:rsid w:val="00E226D4"/>
    <w:rsid w:val="00E4240E"/>
    <w:rsid w:val="00ED2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1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667C0-E551-4E8A-A1A2-5C1C0278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Карасукского района Новосибирской об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Дубровская Татьяна Алексеевна</dc:creator>
  <cp:keywords/>
  <dc:description/>
  <cp:lastModifiedBy>kadry</cp:lastModifiedBy>
  <cp:revision>35</cp:revision>
  <dcterms:created xsi:type="dcterms:W3CDTF">2012-05-16T04:08:00Z</dcterms:created>
  <dcterms:modified xsi:type="dcterms:W3CDTF">2013-04-30T06:01:00Z</dcterms:modified>
</cp:coreProperties>
</file>