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89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589"/>
      </w:tblGrid>
      <w:tr w:rsidR="00C75843" w:rsidTr="00C75843">
        <w:trPr>
          <w:tblCellSpacing w:w="0" w:type="dxa"/>
        </w:trPr>
        <w:tc>
          <w:tcPr>
            <w:tcW w:w="13589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C75843" w:rsidRDefault="00C75843" w:rsidP="00C75843">
            <w:pPr>
              <w:pStyle w:val="1"/>
              <w:spacing w:before="0" w:after="150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Сведения о доходах за 2016 год</w:t>
            </w:r>
          </w:p>
          <w:p w:rsidR="00C75843" w:rsidRDefault="00C75843" w:rsidP="00C75843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Сведения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о доходах,  расходах, об имуществе и обязательствах имущественного характера лиц, замещающих государственные должности Нижегородской области, и членов их семей за период с 1 января по 31 декабря 2016 года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04"/>
              <w:gridCol w:w="1340"/>
              <w:gridCol w:w="975"/>
              <w:gridCol w:w="934"/>
              <w:gridCol w:w="1273"/>
              <w:gridCol w:w="1035"/>
              <w:gridCol w:w="799"/>
              <w:gridCol w:w="1418"/>
              <w:gridCol w:w="1225"/>
              <w:gridCol w:w="790"/>
              <w:gridCol w:w="745"/>
              <w:gridCol w:w="1335"/>
            </w:tblGrid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Style w:val="a4"/>
                      <w:sz w:val="18"/>
                      <w:szCs w:val="18"/>
                    </w:rPr>
                    <w:t>Фамилия, имя, отчество</w:t>
                  </w:r>
                </w:p>
              </w:tc>
              <w:tc>
                <w:tcPr>
                  <w:tcW w:w="163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Style w:val="a4"/>
                      <w:sz w:val="18"/>
                      <w:szCs w:val="18"/>
                    </w:rPr>
                    <w:t>Должность</w:t>
                  </w:r>
                </w:p>
              </w:tc>
              <w:tc>
                <w:tcPr>
                  <w:tcW w:w="241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Style w:val="a4"/>
                      <w:sz w:val="18"/>
                      <w:szCs w:val="18"/>
                    </w:rPr>
                    <w:t>Декларированный годовой доход за 2016 год (руб.)</w:t>
                  </w:r>
                </w:p>
              </w:tc>
              <w:tc>
                <w:tcPr>
                  <w:tcW w:w="57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Style w:val="a4"/>
                      <w:sz w:val="18"/>
                      <w:szCs w:val="18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352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Style w:val="a4"/>
                      <w:sz w:val="18"/>
                      <w:szCs w:val="18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7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Style w:val="a4"/>
                      <w:sz w:val="18"/>
                      <w:szCs w:val="18"/>
                    </w:rPr>
                    <w:t>Сведения об источниках получения средств, за счет которых совершена сделка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rStyle w:val="a4"/>
                      <w:sz w:val="18"/>
                      <w:szCs w:val="18"/>
                    </w:rPr>
                    <w:t>(вид приобретенного имущества, источники)</w:t>
                  </w:r>
                  <w:r>
                    <w:rPr>
                      <w:rStyle w:val="a4"/>
                      <w:sz w:val="18"/>
                      <w:szCs w:val="18"/>
                      <w:vertAlign w:val="superscript"/>
                    </w:rPr>
                    <w:t>1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Style w:val="a4"/>
                      <w:sz w:val="18"/>
                      <w:szCs w:val="18"/>
                    </w:rPr>
                    <w:t>Доход за отчетный период (вкл. пенсии, пособия и т.д.)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Style w:val="a4"/>
                      <w:sz w:val="18"/>
                      <w:szCs w:val="18"/>
                    </w:rPr>
                    <w:t>Доход от продажи имущества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Style w:val="a4"/>
                      <w:sz w:val="18"/>
                      <w:szCs w:val="18"/>
                    </w:rPr>
                    <w:t>Вид объектов недвижимости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Style w:val="a4"/>
                      <w:sz w:val="18"/>
                      <w:szCs w:val="18"/>
                    </w:rPr>
                    <w:t>Площадь (кв.м.)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Style w:val="a4"/>
                      <w:sz w:val="18"/>
                      <w:szCs w:val="18"/>
                    </w:rPr>
                    <w:t>Страна располо-жения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Style w:val="a4"/>
                      <w:sz w:val="18"/>
                      <w:szCs w:val="18"/>
                    </w:rPr>
                    <w:t>Транспортные средства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Style w:val="a4"/>
                      <w:sz w:val="18"/>
                      <w:szCs w:val="18"/>
                    </w:rPr>
                    <w:t>Вид объектов недвижимости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Style w:val="a4"/>
                      <w:sz w:val="18"/>
                      <w:szCs w:val="18"/>
                    </w:rPr>
                    <w:t>Площадь (кв.м.)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Style w:val="a4"/>
                      <w:sz w:val="18"/>
                      <w:szCs w:val="18"/>
                    </w:rPr>
                    <w:t>Страна располо-жения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Авдеев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Владимир Михайлович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Глава местного самоуправления Воротынского муниципального района Нижегородской области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1160784,98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1)земли с/х назначения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2)земли с/х назначения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3)земли с/х назначения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 земли с/х назначения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5) земли с/х назначения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6) земли с/х назначения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7) земли с/х назначения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8) земли с/х назначения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9) земли с/х назначения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10) земли с/х </w:t>
                  </w:r>
                  <w:r>
                    <w:rPr>
                      <w:sz w:val="18"/>
                      <w:szCs w:val="18"/>
                    </w:rPr>
                    <w:lastRenderedPageBreak/>
                    <w:t>назначения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11) земли с/х назначения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12) земли с/х назначения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13) земли с/х назначения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14) земли с/х назначения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15) земли с/х назначения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16) земли с/х назначения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17) земли с/х назначения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18) земли с/х назначения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19)земли ведения ЛПХ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20) земли с/х назначения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21) земли с/х назначения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22) земли с/х назначения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23) земли с/х назначения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24) земли с/х назначения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25) земли с/х </w:t>
                  </w:r>
                  <w:r>
                    <w:rPr>
                      <w:sz w:val="18"/>
                      <w:szCs w:val="18"/>
                    </w:rPr>
                    <w:lastRenderedPageBreak/>
                    <w:t>назначения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26) земли с/х назначения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27) земли с/х назначения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28) земли с/х назначения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29) земли с/х назначения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30) земли с/х назначения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31)земельный участок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32) земельный участок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33) земли для ведения ЛПХ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34) квартира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1)35000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2)160800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3)62075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4)102098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5)168948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6)165900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7)363098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8)1105395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9)93500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10)77624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11)584340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11)584340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12)357500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13)391100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14)4104529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15)167845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16)300000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17)600588,06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18)1125600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19)2200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20)645174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21)2033752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22)1677811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23)219010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24)995618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25)2970000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26)643200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27)765153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28)1253840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29)718900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30)1106000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31)1294802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32)553000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33)5100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34)105,4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14)Россия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24)Россия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25)Россия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26)Россия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27)Россия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28)Россия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29)Россия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30)Россия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31)Россия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32)Россия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33)Россия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34)Россия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Не имею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Супруга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433059,30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33,50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105,4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Ильин Юрий Моисеевич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Заместитель председателя Земского собрания Воротынского муниципального района Нижегородской области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616459,17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1)жилой дом ½ доли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2)земельный участок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3)земельный участок ½ доли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4)земельный участок ½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5)овцеферма 1/2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1)192,80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2)850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3)8,070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4)2201754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5)720,2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 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5) 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111568,83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192,80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Макарова Людмила Анатольевна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Депутат Земского собрания Воротынского муниципального района Нижегородской области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689489,68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1)земельный участок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2)квартира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1)5100,0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2)98,2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 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Дюжаков Николай Иванович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Депутат Земского собрания Воротынского муниципального района Нижегородской области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696076,49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1)земельный участок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2)земельный участок ¼ доли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3)жилой дом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4)квартира ¼ доли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1)1006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2)856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3)216,80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4)100,20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 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а/м UAZ PATRIOT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168006,05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1)Земельный участок 1/4 доли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2)квартира ¼ доли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1)856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2)100,20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 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 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а/м ГАЗ 2705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1)Жилой дом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2)земельный участок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1)216,80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2)1006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Емельянов Александр Григорьевич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Депутат Земского собрания Воротынского муниципального района Нижегородской области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486766,40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1)земельный участок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2)жилой дом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1)4915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2)124,5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 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а/м ВАЗ 32121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107706,73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1)жилой дом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2)земельный участок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1)124,5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2)4915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Степанова Нина Владимировна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Депутат Земского собрания Воротынского муниципального района Нижегородской области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204959,42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7000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Хохлов Александр Евгеньевич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Депутат Земского собрания Воротынского </w:t>
                  </w:r>
                  <w:r>
                    <w:rPr>
                      <w:sz w:val="18"/>
                      <w:szCs w:val="18"/>
                    </w:rPr>
                    <w:lastRenderedPageBreak/>
                    <w:t>муниципального района Нижегородской области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433374,90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1)земельный участок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2)земельный </w:t>
                  </w:r>
                  <w:r>
                    <w:rPr>
                      <w:sz w:val="18"/>
                      <w:szCs w:val="18"/>
                    </w:rPr>
                    <w:lastRenderedPageBreak/>
                    <w:t>участок 1/10 доли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3)жилой дом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1)10000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2)555000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3)39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2) 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а/м RENAULT DUSTER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трактор МТЗ-50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квартира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50,8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Супруга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485831,17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а/м ДЭУ НЕКСИЯ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1)Земельный участок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2)жилой дом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 квартира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1)10,00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2)39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3)50,8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 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Михайлычева Надежда Николаевна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Депутат Земского собрания Воротынского муниципального района Нижегородской области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465022,91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67,8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Лесной участок (аренда, наследство от супруга)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5000,00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Мошков Владимир Витальевич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Депутат Земского собрания Воротынского муниципального района Нижегородской области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191471,91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а/м Daewoo Nexia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УАЗ-390944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1)Жилой дом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2)земельный участок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1)36,6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2)2600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129323,40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1)Жилой дом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2)земельный участок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1)36,6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2)2600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160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Чардымов Михаил Николаевич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Депутат Земского собрания Воротынского муниципального района Нижегородской области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98621,18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1)земельный участок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2)земельный участок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3)жилой дом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1)2800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2)5300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3)75,5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431788,59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75,5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Корнилова Людмила павловна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Депутат Земского собрания Воротынского муниципального района Нижегородской области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615099,18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1)преусадебный огород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2)жилой дом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3)квартира1/2 доли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1)1930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2)30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3)72,9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а/м Шеврале-Ланос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Супруг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506098,43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1)земельный участок преусадебный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2)Земельный участок приусадебный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3)жилой дом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4)жилая квартира 1/2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1)5700,00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2)2500,00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3)100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4)72,9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Гришин Григорий Николаевич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Депутат Земского собрания Воротынского муниципального района Нижегородской области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471347,71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30000,00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1)земельный участок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2)жилой дом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1)1000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2)164,1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а/м TOYOTA COROLLA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  имею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536396,37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50000,00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а/м LADA 212140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1)жилой дом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2)земельный участок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1)164,1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2)1000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1)жилой дом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2)земельный участок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1)164,1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2)1000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1)жилой дом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2)земельный участок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1)164,1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2)1000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1)жилой дом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2)земельный участок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1)164,1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2)1000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Толобов Дмитрий Геннадьевич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Депутат Земского собрания Воротынского муниципального района Нижегородской области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790144,30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1)квартира 1/5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2)квартира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1)73,8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2)53,0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а/мLADA PRIORA 217230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542829,63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Квартира 1/5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73,8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 мею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Абрамова Вера Константиновна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Депутат Земского собрания Воротынского муниципального района Нижегородской области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382143,21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1)квартира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2)земельный участок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1)59,3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2)1904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140413,39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1)квартира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2)жилой дом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3)земельный участок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4)земельный участок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1)59,3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2)39,0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401800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4)1904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LADA-2107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Казнина Светлана васильевна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Депутат Земского собрания Воротынского муниципального района Нижегородской области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197451,35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1)жилой дом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2)земельный участок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1)107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2)1620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147221,37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а/л LADA ВАЗ 211440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1)жилой дом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2)земельный участок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1)107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2)1620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Михеева Елена Юрьевна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Депутат Земского собрания Воротынского муниципального района Нижегородской области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308627,47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1)земельный участок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2)земельный участок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3)земельный участок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4)жилой дом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5)магазин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6)магазин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1)1414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2)240,0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3)100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4)39,5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5)45,1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6)61,8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6) 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а/л CHERY TII TIGGO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а/г УАЗпикап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1)земельный участок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2)жилой дом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1)1800,0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2)24,9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138017,29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1)земельный участок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2)жилой дом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1)1800,0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2)24,9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1)земельный участок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2)жилой дом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1)1414,0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2)39,5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Рыбкина Надежда Николаевна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Депутат Земского собрания Воротынского муниципального района Нижегородской области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374484,59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1)земельный участок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2)жилой дом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1)6000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2)68,1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а/л LADA GRANTA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а/л хонда HR-V 2WD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,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Депутат Земского собрания Воротынского муниципального района Нижегородской области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485241,36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1)земельный участок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2)жилой дом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1)1000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2)66,8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P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а</w:t>
                  </w:r>
                  <w:r w:rsidRPr="00C75843">
                    <w:rPr>
                      <w:sz w:val="18"/>
                      <w:szCs w:val="18"/>
                      <w:lang w:val="en-US"/>
                    </w:rPr>
                    <w:t>/</w:t>
                  </w:r>
                  <w:r>
                    <w:rPr>
                      <w:sz w:val="18"/>
                      <w:szCs w:val="18"/>
                    </w:rPr>
                    <w:t>л</w:t>
                  </w:r>
                  <w:r w:rsidRPr="00C75843">
                    <w:rPr>
                      <w:sz w:val="18"/>
                      <w:szCs w:val="18"/>
                      <w:lang w:val="en-US"/>
                    </w:rPr>
                    <w:t xml:space="preserve"> LADA2107</w:t>
                  </w:r>
                </w:p>
                <w:p w:rsidR="00C75843" w:rsidRP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а</w:t>
                  </w:r>
                  <w:r w:rsidRPr="00C75843">
                    <w:rPr>
                      <w:sz w:val="18"/>
                      <w:szCs w:val="18"/>
                      <w:lang w:val="en-US"/>
                    </w:rPr>
                    <w:t>/</w:t>
                  </w:r>
                  <w:r>
                    <w:rPr>
                      <w:sz w:val="18"/>
                      <w:szCs w:val="18"/>
                    </w:rPr>
                    <w:t>л</w:t>
                  </w:r>
                  <w:r w:rsidRPr="00C75843">
                    <w:rPr>
                      <w:sz w:val="18"/>
                      <w:szCs w:val="18"/>
                      <w:lang w:val="en-US"/>
                    </w:rPr>
                    <w:t xml:space="preserve"> VOLKSWAGEN POLO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257800,22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1)жилой дом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2)квартира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1066,8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2)1000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1)земельный участок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2)жилой дом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1)1000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2)66,8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1)земельный участок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2)жилой дом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1)1000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2)66,8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Прохоров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Александр Павлович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Депутат Земского собрания Воротынского муниципального района Нижегородской области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645677,62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1)земельный участок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2)земельный участок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3)жилой дом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1)22780000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2)300,00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 74,80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а/л Лада ларгус 2015 г.в.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а/г СА 33507 1991 г.в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а/г ГАЗ 32705 1998 г.в.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а/г ВАЗ 232900-080 20110 г.в.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с/х техника МТЗ 80Л 1989 г.в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с/х техника ЮМЗ 6КЛ 1987 г.в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Супруга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887452,59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1)жилой дом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2)земельный участок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1)74,80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2)3000,00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1033,00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1)жилой дом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2)земельный участок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1)74,80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2)3000,00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имаю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1)жилой дом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2)земельный участок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1)74,80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2)3000,00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Китаев Евгений Константинович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Депутат Земского собрания Воротынского муниципального района Нижегородской области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26528292,88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1)земельный учаток для ведения ЛПХ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2)земельный участок для ведения садоводства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3)земельный участок для ведения ЛПХ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4)жилой дом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5) квартира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1)600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2)1500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3)1400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4)21,1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5)58,9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5)Россия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P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а</w:t>
                  </w:r>
                  <w:r w:rsidRPr="00C75843">
                    <w:rPr>
                      <w:sz w:val="18"/>
                      <w:szCs w:val="18"/>
                      <w:lang w:val="en-US"/>
                    </w:rPr>
                    <w:t>/</w:t>
                  </w:r>
                  <w:r>
                    <w:rPr>
                      <w:sz w:val="18"/>
                      <w:szCs w:val="18"/>
                    </w:rPr>
                    <w:t>л</w:t>
                  </w:r>
                  <w:r w:rsidRPr="00C75843">
                    <w:rPr>
                      <w:sz w:val="18"/>
                      <w:szCs w:val="18"/>
                      <w:lang w:val="en-US"/>
                    </w:rPr>
                    <w:t xml:space="preserve"> Toyota Land Cruiser Prado 2016 </w:t>
                  </w:r>
                  <w:r>
                    <w:rPr>
                      <w:sz w:val="18"/>
                      <w:szCs w:val="18"/>
                    </w:rPr>
                    <w:t>г</w:t>
                  </w:r>
                  <w:r w:rsidRPr="00C75843">
                    <w:rPr>
                      <w:sz w:val="18"/>
                      <w:szCs w:val="18"/>
                      <w:lang w:val="en-US"/>
                    </w:rPr>
                    <w:t>.</w:t>
                  </w:r>
                  <w:r>
                    <w:rPr>
                      <w:sz w:val="18"/>
                      <w:szCs w:val="18"/>
                    </w:rPr>
                    <w:t>в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а/г УАЗ-390945 2014г.в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а/г КАМАЗ 44108 2013 г.в.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Автолесовоз с КМУ 5849-С000001 2010 г.в.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Газ 3897-0000010-185 2013 г.в.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Прицеп специальный 904712 2008 г.в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Прицеп 906660РОСПУСК 2014 г.в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62,3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62,3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62,3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Коробова Татьяна Александровна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Начальник отдела Земского собрания Воротынского муниципального </w:t>
                  </w:r>
                  <w:r>
                    <w:rPr>
                      <w:sz w:val="18"/>
                      <w:szCs w:val="18"/>
                    </w:rPr>
                    <w:lastRenderedPageBreak/>
                    <w:t>района Нижегорордской области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559170,88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29,80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ВАЗ-21053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1)жилой дом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2)земельный участок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1)58,70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2)978,00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Супруг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384694,60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1)земельный участок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2)жилой дом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3)квартира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1)978,00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2)58,70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3)27,2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Оленева Наталья Владимировна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Председатель кантрольно-счетной инспекции Воротынского муниципального района Нижегородской области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523729,49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32,50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1)жилой дом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 земельный участок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3)квартира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1)86,00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2)820,00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3)37,40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121549,12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1)земельный участок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2)жилой дом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3)квартира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1)820,00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2)86,00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3)37,40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а/м ВАЗ 21074 LADA 2107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а/м HYUNDAI IX35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32,5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1)жилой дм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2)земельный участок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3)квартира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4)квартира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1)86,00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2)820,00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3)37,40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4)32,50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4)Россия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Максимова Мария Васильевна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Инспектор кантрольно-счетной инспекции Воротынского муниципального района Нижегородской области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398241,08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1)квартира ½ доли</w:t>
                  </w:r>
                </w:p>
                <w:p w:rsidR="00C75843" w:rsidRDefault="00C75843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2)квартира ½ доли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1)51,1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2)52,2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Квартира ½ доли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51,1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3835000,00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Квартира ½ доли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51,1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а/л ВАЗ21074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а/г SCANIA G </w:t>
                  </w:r>
                  <w:r>
                    <w:rPr>
                      <w:sz w:val="18"/>
                      <w:szCs w:val="18"/>
                    </w:rPr>
                    <w:lastRenderedPageBreak/>
                    <w:t>440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полуприцеп SCHMITZ SKO24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мотолодка Обь-3м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1)жилой дом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2)земельный </w:t>
                  </w:r>
                  <w:r>
                    <w:rPr>
                      <w:sz w:val="18"/>
                      <w:szCs w:val="18"/>
                    </w:rPr>
                    <w:lastRenderedPageBreak/>
                    <w:t>участок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3) ½ доли квартиры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1057,2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2)1000,0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3)51,1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2)Россия</w:t>
                  </w:r>
                </w:p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3)Россия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Сделки не совершались</w:t>
                  </w:r>
                </w:p>
              </w:tc>
            </w:tr>
            <w:tr w:rsidR="00C75843" w:rsidTr="00C75843">
              <w:trPr>
                <w:trHeight w:val="285"/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Несовершеннолетний ребенок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имею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51,1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5843" w:rsidRDefault="00C75843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Сделки не совершались</w:t>
                  </w:r>
                </w:p>
              </w:tc>
            </w:tr>
          </w:tbl>
          <w:p w:rsidR="00C75843" w:rsidRDefault="00C75843" w:rsidP="00C75843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vertAlign w:val="superscript"/>
              </w:rPr>
              <w:t>1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 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C06B4"/>
    <w:rsid w:val="00BE110E"/>
    <w:rsid w:val="00C75843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758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58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itleheader">
    <w:name w:val="titleheader"/>
    <w:basedOn w:val="a0"/>
    <w:rsid w:val="00C758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6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100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389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8629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07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2188</Words>
  <Characters>12474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2017-07-05T13:41:00Z</dcterms:modified>
</cp:coreProperties>
</file>